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927" w:rsidRPr="00910F94" w:rsidRDefault="00CF4927" w:rsidP="00CF4927">
      <w:pPr>
        <w:widowControl w:val="0"/>
        <w:spacing w:after="120" w:line="240" w:lineRule="auto"/>
        <w:ind w:left="283"/>
        <w:jc w:val="center"/>
        <w:rPr>
          <w:rFonts w:ascii="Times New Roman" w:hAnsi="Times New Roman"/>
          <w:b/>
          <w:bCs/>
          <w:color w:val="000000"/>
          <w:sz w:val="24"/>
          <w:szCs w:val="24"/>
        </w:rPr>
      </w:pPr>
      <w:r w:rsidRPr="00910F94">
        <w:rPr>
          <w:rFonts w:ascii="Times New Roman" w:hAnsi="Times New Roman"/>
          <w:b/>
          <w:bCs/>
          <w:color w:val="000000"/>
          <w:sz w:val="24"/>
          <w:szCs w:val="24"/>
        </w:rPr>
        <w:t>ПОЯСНИТЕЛЬНАЯ ЗАПИСКА</w:t>
      </w:r>
    </w:p>
    <w:p w:rsidR="00CF4927" w:rsidRPr="00910F94" w:rsidRDefault="00A31D15" w:rsidP="00CF4927">
      <w:pPr>
        <w:widowControl w:val="0"/>
        <w:spacing w:after="0" w:line="240" w:lineRule="auto"/>
        <w:ind w:left="283" w:firstLine="425"/>
        <w:rPr>
          <w:rFonts w:ascii="Times New Roman" w:hAnsi="Times New Roman"/>
          <w:b/>
          <w:bCs/>
          <w:color w:val="000000"/>
          <w:sz w:val="24"/>
          <w:szCs w:val="24"/>
        </w:rPr>
      </w:pPr>
      <w:r>
        <w:rPr>
          <w:rFonts w:ascii="Times New Roman" w:hAnsi="Times New Roman"/>
          <w:b/>
          <w:bCs/>
          <w:color w:val="000000"/>
          <w:sz w:val="24"/>
          <w:szCs w:val="24"/>
        </w:rPr>
        <w:t>Статус документа</w:t>
      </w:r>
    </w:p>
    <w:p w:rsidR="00A92EFA" w:rsidRDefault="00CF4927" w:rsidP="00CF4927">
      <w:pPr>
        <w:pStyle w:val="a3"/>
        <w:jc w:val="both"/>
        <w:rPr>
          <w:rFonts w:ascii="Times New Roman" w:hAnsi="Times New Roman" w:cs="Times New Roman"/>
          <w:sz w:val="24"/>
          <w:szCs w:val="24"/>
        </w:rPr>
      </w:pPr>
      <w:r>
        <w:rPr>
          <w:rFonts w:ascii="Times New Roman" w:hAnsi="Times New Roman" w:cs="Times New Roman"/>
          <w:sz w:val="24"/>
          <w:szCs w:val="24"/>
        </w:rPr>
        <w:tab/>
      </w:r>
      <w:proofErr w:type="gramStart"/>
      <w:r w:rsidRPr="00CF4927">
        <w:rPr>
          <w:rFonts w:ascii="Times New Roman" w:hAnsi="Times New Roman" w:cs="Times New Roman"/>
          <w:sz w:val="24"/>
          <w:szCs w:val="24"/>
        </w:rPr>
        <w:t xml:space="preserve">Рабочая программа по русскому языку для 10 класса, рассчитанная на изучение русского языка на базовом уровне, составлена на основе Федерального компонента государственного стандарта общего образования, Примерной программы основного общего образования по русскому языку и Программы по русскому языку к учебнику </w:t>
      </w:r>
      <w:proofErr w:type="spellStart"/>
      <w:r w:rsidRPr="00CF4927">
        <w:rPr>
          <w:rFonts w:ascii="Times New Roman" w:hAnsi="Times New Roman" w:cs="Times New Roman"/>
          <w:sz w:val="24"/>
          <w:szCs w:val="24"/>
        </w:rPr>
        <w:t>Н.Г.Гольцовой</w:t>
      </w:r>
      <w:proofErr w:type="spellEnd"/>
      <w:r w:rsidRPr="00CF4927">
        <w:rPr>
          <w:rFonts w:ascii="Times New Roman" w:hAnsi="Times New Roman" w:cs="Times New Roman"/>
          <w:sz w:val="24"/>
          <w:szCs w:val="24"/>
        </w:rPr>
        <w:t xml:space="preserve"> и </w:t>
      </w:r>
      <w:proofErr w:type="spellStart"/>
      <w:r w:rsidRPr="00CF4927">
        <w:rPr>
          <w:rFonts w:ascii="Times New Roman" w:hAnsi="Times New Roman" w:cs="Times New Roman"/>
          <w:sz w:val="24"/>
          <w:szCs w:val="24"/>
        </w:rPr>
        <w:t>И.В.Шамшина</w:t>
      </w:r>
      <w:proofErr w:type="spellEnd"/>
      <w:r w:rsidRPr="00CF4927">
        <w:rPr>
          <w:rFonts w:ascii="Times New Roman" w:hAnsi="Times New Roman" w:cs="Times New Roman"/>
          <w:sz w:val="24"/>
          <w:szCs w:val="24"/>
        </w:rPr>
        <w:t xml:space="preserve"> «Русский язык. 10 – 11 класс»;</w:t>
      </w:r>
      <w:proofErr w:type="gramEnd"/>
      <w:r w:rsidRPr="00CF4927">
        <w:rPr>
          <w:rFonts w:ascii="Times New Roman" w:hAnsi="Times New Roman" w:cs="Times New Roman"/>
          <w:sz w:val="24"/>
          <w:szCs w:val="24"/>
        </w:rPr>
        <w:t xml:space="preserve"> Учебного плана образовательного учреждения на 2016-2017 учебный год</w:t>
      </w:r>
      <w:r w:rsidRPr="006D023E">
        <w:rPr>
          <w:rFonts w:ascii="Times New Roman" w:hAnsi="Times New Roman" w:cs="Times New Roman"/>
          <w:sz w:val="24"/>
          <w:szCs w:val="24"/>
        </w:rPr>
        <w:t>.</w:t>
      </w:r>
    </w:p>
    <w:p w:rsidR="00CF4927" w:rsidRDefault="00CF4927" w:rsidP="00C65BB9">
      <w:pPr>
        <w:pStyle w:val="a3"/>
        <w:tabs>
          <w:tab w:val="left" w:pos="708"/>
          <w:tab w:val="left" w:pos="1416"/>
          <w:tab w:val="left" w:pos="2124"/>
          <w:tab w:val="left" w:pos="2832"/>
          <w:tab w:val="left" w:pos="3540"/>
          <w:tab w:val="left" w:pos="4248"/>
          <w:tab w:val="left" w:pos="6255"/>
        </w:tabs>
        <w:jc w:val="both"/>
        <w:rPr>
          <w:rFonts w:ascii="Times New Roman" w:hAnsi="Times New Roman" w:cs="Times New Roman"/>
          <w:b/>
          <w:sz w:val="24"/>
          <w:szCs w:val="24"/>
        </w:rPr>
      </w:pPr>
      <w:r w:rsidRPr="00CF4927">
        <w:rPr>
          <w:rFonts w:ascii="Times New Roman" w:hAnsi="Times New Roman" w:cs="Times New Roman"/>
          <w:b/>
          <w:sz w:val="24"/>
          <w:szCs w:val="24"/>
        </w:rPr>
        <w:tab/>
      </w:r>
      <w:r w:rsidR="00A31D15">
        <w:rPr>
          <w:rFonts w:ascii="Times New Roman" w:hAnsi="Times New Roman" w:cs="Times New Roman"/>
          <w:b/>
          <w:sz w:val="24"/>
          <w:szCs w:val="24"/>
        </w:rPr>
        <w:t>Учебно-методический комплект</w:t>
      </w:r>
      <w:r w:rsidR="00C65BB9">
        <w:rPr>
          <w:rFonts w:ascii="Times New Roman" w:hAnsi="Times New Roman" w:cs="Times New Roman"/>
          <w:b/>
          <w:sz w:val="24"/>
          <w:szCs w:val="24"/>
        </w:rPr>
        <w:tab/>
      </w:r>
      <w:r w:rsidR="00C65BB9">
        <w:rPr>
          <w:rFonts w:ascii="Times New Roman" w:hAnsi="Times New Roman" w:cs="Times New Roman"/>
          <w:b/>
          <w:sz w:val="24"/>
          <w:szCs w:val="24"/>
        </w:rPr>
        <w:tab/>
      </w:r>
    </w:p>
    <w:p w:rsidR="00CF4927" w:rsidRDefault="00CF4927" w:rsidP="00CF4927">
      <w:pPr>
        <w:shd w:val="clear" w:color="auto" w:fill="FFFFFF"/>
        <w:autoSpaceDE w:val="0"/>
        <w:autoSpaceDN w:val="0"/>
        <w:adjustRightInd w:val="0"/>
        <w:spacing w:after="0" w:line="240" w:lineRule="auto"/>
        <w:ind w:firstLine="567"/>
        <w:jc w:val="both"/>
        <w:rPr>
          <w:rFonts w:ascii="Times New Roman" w:eastAsia="Calibri" w:hAnsi="Times New Roman" w:cs="Times New Roman"/>
          <w:color w:val="000000"/>
          <w:sz w:val="24"/>
          <w:szCs w:val="24"/>
          <w:lang w:eastAsia="ru-RU"/>
        </w:rPr>
      </w:pPr>
      <w:r w:rsidRPr="00CF4927">
        <w:rPr>
          <w:rFonts w:ascii="Times New Roman" w:hAnsi="Times New Roman" w:cs="Times New Roman"/>
          <w:sz w:val="24"/>
          <w:szCs w:val="24"/>
        </w:rPr>
        <w:tab/>
      </w:r>
      <w:r w:rsidRPr="00DD4CB1">
        <w:rPr>
          <w:rFonts w:ascii="Times New Roman" w:eastAsia="Calibri" w:hAnsi="Times New Roman" w:cs="Times New Roman"/>
          <w:color w:val="000000"/>
          <w:sz w:val="24"/>
          <w:szCs w:val="24"/>
          <w:lang w:eastAsia="ru-RU"/>
        </w:rPr>
        <w:t xml:space="preserve">Данная программа предполагает работу с учебником Н.Г. </w:t>
      </w:r>
      <w:proofErr w:type="spellStart"/>
      <w:r w:rsidRPr="00DD4CB1">
        <w:rPr>
          <w:rFonts w:ascii="Times New Roman" w:eastAsia="Calibri" w:hAnsi="Times New Roman" w:cs="Times New Roman"/>
          <w:color w:val="000000"/>
          <w:sz w:val="24"/>
          <w:szCs w:val="24"/>
          <w:lang w:eastAsia="ru-RU"/>
        </w:rPr>
        <w:t>Гольцовой</w:t>
      </w:r>
      <w:proofErr w:type="spellEnd"/>
      <w:r w:rsidRPr="00DD4CB1">
        <w:rPr>
          <w:rFonts w:ascii="Times New Roman" w:eastAsia="Calibri" w:hAnsi="Times New Roman" w:cs="Times New Roman"/>
          <w:color w:val="000000"/>
          <w:sz w:val="24"/>
          <w:szCs w:val="24"/>
          <w:lang w:eastAsia="ru-RU"/>
        </w:rPr>
        <w:t xml:space="preserve">, В. </w:t>
      </w:r>
      <w:proofErr w:type="spellStart"/>
      <w:r w:rsidRPr="00DD4CB1">
        <w:rPr>
          <w:rFonts w:ascii="Times New Roman" w:eastAsia="Calibri" w:hAnsi="Times New Roman" w:cs="Times New Roman"/>
          <w:color w:val="000000"/>
          <w:sz w:val="24"/>
          <w:szCs w:val="24"/>
          <w:lang w:eastAsia="ru-RU"/>
        </w:rPr>
        <w:t>Шамшина</w:t>
      </w:r>
      <w:proofErr w:type="spellEnd"/>
      <w:r w:rsidRPr="00DD4CB1">
        <w:rPr>
          <w:rFonts w:ascii="Times New Roman" w:eastAsia="Calibri" w:hAnsi="Times New Roman" w:cs="Times New Roman"/>
          <w:color w:val="000000"/>
          <w:sz w:val="24"/>
          <w:szCs w:val="24"/>
          <w:lang w:eastAsia="ru-RU"/>
        </w:rPr>
        <w:t xml:space="preserve">, М.А. </w:t>
      </w:r>
      <w:proofErr w:type="spellStart"/>
      <w:r w:rsidRPr="00DD4CB1">
        <w:rPr>
          <w:rFonts w:ascii="Times New Roman" w:eastAsia="Calibri" w:hAnsi="Times New Roman" w:cs="Times New Roman"/>
          <w:color w:val="000000"/>
          <w:sz w:val="24"/>
          <w:szCs w:val="24"/>
          <w:lang w:eastAsia="ru-RU"/>
        </w:rPr>
        <w:t>Мищериной</w:t>
      </w:r>
      <w:proofErr w:type="spellEnd"/>
      <w:r w:rsidRPr="00DD4CB1">
        <w:rPr>
          <w:rFonts w:ascii="Times New Roman" w:eastAsia="Calibri" w:hAnsi="Times New Roman" w:cs="Times New Roman"/>
          <w:color w:val="000000"/>
          <w:sz w:val="24"/>
          <w:szCs w:val="24"/>
          <w:lang w:eastAsia="ru-RU"/>
        </w:rPr>
        <w:t>. Русский язык. 10-11 классы  и обеспечивает восполняющее повторение при подготовке к единому государственному экзамену (ЕГЭ) по русскому языку.</w:t>
      </w:r>
    </w:p>
    <w:p w:rsidR="00CF4927" w:rsidRPr="00CF4927" w:rsidRDefault="00CF4927" w:rsidP="00CF4927">
      <w:pPr>
        <w:shd w:val="clear" w:color="auto" w:fill="FFFFFF"/>
        <w:autoSpaceDE w:val="0"/>
        <w:autoSpaceDN w:val="0"/>
        <w:adjustRightInd w:val="0"/>
        <w:spacing w:after="0" w:line="240" w:lineRule="auto"/>
        <w:ind w:firstLine="567"/>
        <w:jc w:val="both"/>
        <w:rPr>
          <w:rFonts w:ascii="Times New Roman" w:eastAsia="Calibri" w:hAnsi="Times New Roman" w:cs="Times New Roman"/>
          <w:b/>
          <w:color w:val="000000"/>
          <w:sz w:val="24"/>
          <w:szCs w:val="24"/>
          <w:lang w:eastAsia="ru-RU"/>
        </w:rPr>
      </w:pPr>
      <w:r w:rsidRPr="00CF4927">
        <w:rPr>
          <w:rFonts w:ascii="Times New Roman" w:eastAsia="Calibri" w:hAnsi="Times New Roman" w:cs="Times New Roman"/>
          <w:b/>
          <w:color w:val="000000"/>
          <w:sz w:val="24"/>
          <w:szCs w:val="24"/>
          <w:lang w:eastAsia="ru-RU"/>
        </w:rPr>
        <w:tab/>
      </w:r>
      <w:r w:rsidR="00A31D15">
        <w:rPr>
          <w:rFonts w:ascii="Times New Roman" w:eastAsia="Calibri" w:hAnsi="Times New Roman" w:cs="Times New Roman"/>
          <w:b/>
          <w:color w:val="000000"/>
          <w:sz w:val="24"/>
          <w:szCs w:val="24"/>
          <w:lang w:eastAsia="ru-RU"/>
        </w:rPr>
        <w:t>Место предмета в учебном плане</w:t>
      </w:r>
    </w:p>
    <w:p w:rsidR="00CF4927" w:rsidRDefault="00CF4927" w:rsidP="00CF4927">
      <w:pPr>
        <w:pStyle w:val="a3"/>
        <w:jc w:val="both"/>
        <w:rPr>
          <w:rFonts w:ascii="Times New Roman" w:hAnsi="Times New Roman" w:cs="Times New Roman"/>
          <w:sz w:val="24"/>
          <w:szCs w:val="24"/>
        </w:rPr>
      </w:pPr>
      <w:r>
        <w:rPr>
          <w:rFonts w:ascii="Times New Roman" w:hAnsi="Times New Roman" w:cs="Times New Roman"/>
          <w:sz w:val="24"/>
          <w:szCs w:val="24"/>
        </w:rPr>
        <w:tab/>
      </w:r>
      <w:r w:rsidRPr="00CF4927">
        <w:rPr>
          <w:rFonts w:ascii="Times New Roman" w:hAnsi="Times New Roman" w:cs="Times New Roman"/>
          <w:sz w:val="24"/>
          <w:szCs w:val="24"/>
        </w:rPr>
        <w:t>Рабочая программа рассчитана на 3</w:t>
      </w:r>
      <w:r w:rsidR="000174AC">
        <w:rPr>
          <w:rFonts w:ascii="Times New Roman" w:hAnsi="Times New Roman" w:cs="Times New Roman"/>
          <w:sz w:val="24"/>
          <w:szCs w:val="24"/>
        </w:rPr>
        <w:t>5  учебных часов</w:t>
      </w:r>
      <w:r w:rsidRPr="00CF4927">
        <w:rPr>
          <w:rFonts w:ascii="Times New Roman" w:hAnsi="Times New Roman" w:cs="Times New Roman"/>
          <w:sz w:val="24"/>
          <w:szCs w:val="24"/>
        </w:rPr>
        <w:t xml:space="preserve"> в 10 классе.</w:t>
      </w:r>
    </w:p>
    <w:p w:rsidR="00CF4927" w:rsidRDefault="00CF4927" w:rsidP="00CF4927">
      <w:pPr>
        <w:pStyle w:val="a3"/>
        <w:jc w:val="both"/>
        <w:rPr>
          <w:rFonts w:ascii="Times New Roman" w:hAnsi="Times New Roman" w:cs="Times New Roman"/>
          <w:b/>
          <w:sz w:val="24"/>
          <w:szCs w:val="24"/>
        </w:rPr>
      </w:pPr>
      <w:r w:rsidRPr="00CF4927">
        <w:rPr>
          <w:rFonts w:ascii="Times New Roman" w:hAnsi="Times New Roman" w:cs="Times New Roman"/>
          <w:b/>
          <w:sz w:val="24"/>
          <w:szCs w:val="24"/>
        </w:rPr>
        <w:tab/>
        <w:t xml:space="preserve">Цели </w:t>
      </w:r>
      <w:r>
        <w:rPr>
          <w:rFonts w:ascii="Times New Roman" w:hAnsi="Times New Roman" w:cs="Times New Roman"/>
          <w:b/>
          <w:sz w:val="24"/>
          <w:szCs w:val="24"/>
        </w:rPr>
        <w:t xml:space="preserve">и задачи </w:t>
      </w:r>
      <w:r w:rsidR="00A31D15">
        <w:rPr>
          <w:rFonts w:ascii="Times New Roman" w:hAnsi="Times New Roman" w:cs="Times New Roman"/>
          <w:b/>
          <w:sz w:val="24"/>
          <w:szCs w:val="24"/>
        </w:rPr>
        <w:t>курса</w:t>
      </w:r>
    </w:p>
    <w:p w:rsidR="00CF4927" w:rsidRPr="00DD4CB1" w:rsidRDefault="00CF4927" w:rsidP="00CF4927">
      <w:pPr>
        <w:shd w:val="clear" w:color="auto" w:fill="FFFFFF"/>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Pr>
          <w:rFonts w:ascii="Times New Roman" w:hAnsi="Times New Roman" w:cs="Times New Roman"/>
          <w:b/>
          <w:sz w:val="24"/>
          <w:szCs w:val="24"/>
        </w:rPr>
        <w:tab/>
      </w:r>
      <w:r w:rsidRPr="00DD4CB1">
        <w:rPr>
          <w:rFonts w:ascii="Times New Roman" w:eastAsia="Calibri" w:hAnsi="Times New Roman" w:cs="Times New Roman"/>
          <w:color w:val="000000"/>
          <w:sz w:val="24"/>
          <w:szCs w:val="24"/>
          <w:lang w:eastAsia="ru-RU"/>
        </w:rPr>
        <w:t>Цель курса - повторение, обобщение, систематизация и углубление знаний по русскому языку, полученных в основной школе. Программа охватывает все разделы курса «Русский язык», однако основное внимание уделяется грамматике, орфографии и пунктуации в их взаимосвязи и взаимодействии. При этом предусматривается подача материала крупными блоками, что поможет учащимся глубже осмыслить взаимосвязь между различными разделами науки о языке и представить русский язык как систему.</w:t>
      </w:r>
    </w:p>
    <w:p w:rsidR="00CF4927" w:rsidRDefault="00CF4927" w:rsidP="00CF4927">
      <w:pPr>
        <w:spacing w:after="0" w:line="240" w:lineRule="auto"/>
        <w:ind w:firstLine="567"/>
        <w:jc w:val="both"/>
        <w:rPr>
          <w:rFonts w:ascii="Times New Roman" w:eastAsia="Calibri" w:hAnsi="Times New Roman" w:cs="Times New Roman"/>
          <w:color w:val="000000"/>
          <w:sz w:val="24"/>
          <w:szCs w:val="24"/>
          <w:lang w:eastAsia="ru-RU"/>
        </w:rPr>
      </w:pPr>
      <w:r w:rsidRPr="00DD4CB1">
        <w:rPr>
          <w:rFonts w:ascii="Times New Roman" w:eastAsia="Calibri" w:hAnsi="Times New Roman" w:cs="Times New Roman"/>
          <w:color w:val="000000"/>
          <w:sz w:val="24"/>
          <w:szCs w:val="24"/>
          <w:lang w:eastAsia="ru-RU"/>
        </w:rPr>
        <w:t xml:space="preserve">Система расположения материала, полнота изложения теоретических сведений, характер отбора материала для упражнений, разнообразие заданий и т.д. направлены на достижение воспитательных, образовательных, информационных целей, обозначенных в </w:t>
      </w:r>
      <w:r>
        <w:rPr>
          <w:rFonts w:ascii="Times New Roman" w:eastAsia="Calibri" w:hAnsi="Times New Roman" w:cs="Times New Roman"/>
          <w:color w:val="000000"/>
          <w:sz w:val="24"/>
          <w:szCs w:val="24"/>
          <w:lang w:eastAsia="ru-RU"/>
        </w:rPr>
        <w:t>Федеральном компоненте государственного образовательного стандарта</w:t>
      </w:r>
      <w:r w:rsidRPr="00DD4CB1">
        <w:rPr>
          <w:rFonts w:ascii="Times New Roman" w:eastAsia="Calibri" w:hAnsi="Times New Roman" w:cs="Times New Roman"/>
          <w:color w:val="000000"/>
          <w:sz w:val="24"/>
          <w:szCs w:val="24"/>
          <w:lang w:eastAsia="ru-RU"/>
        </w:rPr>
        <w:t xml:space="preserve">, и </w:t>
      </w:r>
      <w:proofErr w:type="gramStart"/>
      <w:r w:rsidRPr="00DD4CB1">
        <w:rPr>
          <w:rFonts w:ascii="Times New Roman" w:eastAsia="Calibri" w:hAnsi="Times New Roman" w:cs="Times New Roman"/>
          <w:color w:val="000000"/>
          <w:sz w:val="24"/>
          <w:szCs w:val="24"/>
          <w:lang w:eastAsia="ru-RU"/>
        </w:rPr>
        <w:t>на</w:t>
      </w:r>
      <w:proofErr w:type="gramEnd"/>
      <w:r w:rsidRPr="00DD4CB1">
        <w:rPr>
          <w:rFonts w:ascii="Times New Roman" w:eastAsia="Calibri" w:hAnsi="Times New Roman" w:cs="Times New Roman"/>
          <w:color w:val="000000"/>
          <w:sz w:val="24"/>
          <w:szCs w:val="24"/>
          <w:lang w:eastAsia="ru-RU"/>
        </w:rPr>
        <w:t xml:space="preserve"> формирование коммуникативной, языковой, лингвистической, </w:t>
      </w:r>
      <w:proofErr w:type="spellStart"/>
      <w:r w:rsidRPr="00DD4CB1">
        <w:rPr>
          <w:rFonts w:ascii="Times New Roman" w:eastAsia="Calibri" w:hAnsi="Times New Roman" w:cs="Times New Roman"/>
          <w:color w:val="000000"/>
          <w:sz w:val="24"/>
          <w:szCs w:val="24"/>
          <w:lang w:eastAsia="ru-RU"/>
        </w:rPr>
        <w:t>культуроведческой</w:t>
      </w:r>
      <w:proofErr w:type="spellEnd"/>
      <w:r w:rsidRPr="00DD4CB1">
        <w:rPr>
          <w:rFonts w:ascii="Times New Roman" w:eastAsia="Calibri" w:hAnsi="Times New Roman" w:cs="Times New Roman"/>
          <w:color w:val="000000"/>
          <w:sz w:val="24"/>
          <w:szCs w:val="24"/>
          <w:lang w:eastAsia="ru-RU"/>
        </w:rPr>
        <w:t xml:space="preserve"> компетентностей как результат освоения содержания курса «Русский язык».</w:t>
      </w:r>
    </w:p>
    <w:p w:rsidR="00CF4927" w:rsidRPr="00DD4CB1" w:rsidRDefault="00CF4927" w:rsidP="00CF4927">
      <w:pPr>
        <w:spacing w:after="0" w:line="240" w:lineRule="auto"/>
        <w:ind w:firstLine="567"/>
        <w:jc w:val="both"/>
        <w:rPr>
          <w:rFonts w:ascii="Times New Roman" w:eastAsia="Calibri" w:hAnsi="Times New Roman" w:cs="Times New Roman"/>
          <w:color w:val="000000"/>
          <w:sz w:val="24"/>
          <w:szCs w:val="24"/>
          <w:lang w:eastAsia="ru-RU"/>
        </w:rPr>
      </w:pPr>
      <w:r w:rsidRPr="00DD4CB1">
        <w:rPr>
          <w:rFonts w:ascii="Times New Roman" w:eastAsia="Calibri" w:hAnsi="Times New Roman" w:cs="Times New Roman"/>
          <w:color w:val="000000"/>
          <w:sz w:val="24"/>
          <w:szCs w:val="24"/>
          <w:lang w:eastAsia="ru-RU"/>
        </w:rPr>
        <w:t>В соответствии с современными требованиями коммуникативной направленности в обучении русскому языку программа предусматривает анализ текстов разных жанров для языкового, стилистического и других видов лингвистического анализа. Для развития речи используются такие виды работ, как пересказ, реферирование, составление тезисов, написание изложений, сочинений-миниатюр и другие творческие задания.</w:t>
      </w:r>
    </w:p>
    <w:p w:rsidR="00CF4927" w:rsidRDefault="00CF4927" w:rsidP="00CF4927">
      <w:pPr>
        <w:shd w:val="clear" w:color="auto" w:fill="FFFFFF"/>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 xml:space="preserve">Содержание программы по русскому  языку отобрано на основе </w:t>
      </w:r>
      <w:proofErr w:type="spellStart"/>
      <w:r w:rsidRPr="00DD4CB1">
        <w:rPr>
          <w:rFonts w:ascii="Times New Roman" w:eastAsia="Calibri" w:hAnsi="Times New Roman" w:cs="Times New Roman"/>
          <w:sz w:val="24"/>
          <w:szCs w:val="24"/>
          <w:lang w:eastAsia="ru-RU"/>
        </w:rPr>
        <w:t>компетентностного</w:t>
      </w:r>
      <w:proofErr w:type="spellEnd"/>
      <w:r w:rsidRPr="00DD4CB1">
        <w:rPr>
          <w:rFonts w:ascii="Times New Roman" w:eastAsia="Calibri" w:hAnsi="Times New Roman" w:cs="Times New Roman"/>
          <w:sz w:val="24"/>
          <w:szCs w:val="24"/>
          <w:lang w:eastAsia="ru-RU"/>
        </w:rPr>
        <w:t xml:space="preserve"> подхода. </w:t>
      </w:r>
    </w:p>
    <w:p w:rsidR="00CF4927" w:rsidRDefault="00CF4927" w:rsidP="00CF4927">
      <w:pPr>
        <w:shd w:val="clear" w:color="auto" w:fill="FFFFFF"/>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DD4CB1">
        <w:rPr>
          <w:rFonts w:ascii="Times New Roman" w:eastAsia="Calibri" w:hAnsi="Times New Roman" w:cs="Times New Roman"/>
          <w:i/>
          <w:iCs/>
          <w:sz w:val="24"/>
          <w:szCs w:val="24"/>
          <w:lang w:eastAsia="ru-RU"/>
        </w:rPr>
        <w:t>Языковая и языковедческая компетенция</w:t>
      </w:r>
      <w:r w:rsidRPr="00DD4CB1">
        <w:rPr>
          <w:rFonts w:ascii="Times New Roman" w:eastAsia="Calibri" w:hAnsi="Times New Roman" w:cs="Times New Roman"/>
          <w:sz w:val="24"/>
          <w:szCs w:val="24"/>
          <w:lang w:eastAsia="ru-RU"/>
        </w:rPr>
        <w:t xml:space="preserve"> – углубление знаний о языке как знаковой системе и общественном явлении, его устройстве, развитии и функционировании; о лингвистике как науке и ученых – русистах; овладение основными нормами русского литературного языка, обогащение словарного запаса и грамматического строя речи учащихся; совершенствование способности к анализу и оценки языковых явлений и фактов; умения пользоваться различными лингвистическими словарями.</w:t>
      </w:r>
    </w:p>
    <w:p w:rsidR="00CF4927" w:rsidRDefault="00CF4927" w:rsidP="00CF4927">
      <w:pPr>
        <w:shd w:val="clear" w:color="auto" w:fill="FFFFFF"/>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DD4CB1">
        <w:rPr>
          <w:rFonts w:ascii="Times New Roman" w:eastAsia="Calibri" w:hAnsi="Times New Roman" w:cs="Times New Roman"/>
          <w:i/>
          <w:iCs/>
          <w:sz w:val="24"/>
          <w:szCs w:val="24"/>
          <w:lang w:eastAsia="ru-RU"/>
        </w:rPr>
        <w:t>Коммуникативная компетенция</w:t>
      </w:r>
      <w:r w:rsidRPr="00DD4CB1">
        <w:rPr>
          <w:rFonts w:ascii="Times New Roman" w:eastAsia="Calibri" w:hAnsi="Times New Roman" w:cs="Times New Roman"/>
          <w:sz w:val="24"/>
          <w:szCs w:val="24"/>
          <w:lang w:eastAsia="ru-RU"/>
        </w:rPr>
        <w:t xml:space="preserve"> - совершенствование владения всеми видами речевой деятельности и культурой устной и письменной речи; умений и навыков использования языка в различных сферах и ситуациях общения, соответствующих опыту, интересам, психологическим особенностям учащихся старшей школы.</w:t>
      </w:r>
    </w:p>
    <w:p w:rsidR="00CF4927" w:rsidRDefault="00CF4927" w:rsidP="00CF4927">
      <w:pPr>
        <w:shd w:val="clear" w:color="auto" w:fill="FFFFFF"/>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proofErr w:type="spellStart"/>
      <w:r w:rsidRPr="00DD4CB1">
        <w:rPr>
          <w:rFonts w:ascii="Times New Roman" w:eastAsia="Calibri" w:hAnsi="Times New Roman" w:cs="Times New Roman"/>
          <w:i/>
          <w:iCs/>
          <w:sz w:val="24"/>
          <w:szCs w:val="24"/>
          <w:lang w:eastAsia="ru-RU"/>
        </w:rPr>
        <w:t>Культуроведческая</w:t>
      </w:r>
      <w:proofErr w:type="spellEnd"/>
      <w:r w:rsidRPr="00DD4CB1">
        <w:rPr>
          <w:rFonts w:ascii="Times New Roman" w:eastAsia="Calibri" w:hAnsi="Times New Roman" w:cs="Times New Roman"/>
          <w:i/>
          <w:iCs/>
          <w:sz w:val="24"/>
          <w:szCs w:val="24"/>
          <w:lang w:eastAsia="ru-RU"/>
        </w:rPr>
        <w:t xml:space="preserve"> компетенция</w:t>
      </w:r>
      <w:r w:rsidRPr="00DD4CB1">
        <w:rPr>
          <w:rFonts w:ascii="Times New Roman" w:eastAsia="Calibri" w:hAnsi="Times New Roman" w:cs="Times New Roman"/>
          <w:sz w:val="24"/>
          <w:szCs w:val="24"/>
          <w:lang w:eastAsia="ru-RU"/>
        </w:rPr>
        <w:t xml:space="preserve"> – осознание языка как формы выражения культуры, национальн</w:t>
      </w:r>
      <w:proofErr w:type="gramStart"/>
      <w:r w:rsidRPr="00DD4CB1">
        <w:rPr>
          <w:rFonts w:ascii="Times New Roman" w:eastAsia="Calibri" w:hAnsi="Times New Roman" w:cs="Times New Roman"/>
          <w:sz w:val="24"/>
          <w:szCs w:val="24"/>
          <w:lang w:eastAsia="ru-RU"/>
        </w:rPr>
        <w:t>о-</w:t>
      </w:r>
      <w:proofErr w:type="gramEnd"/>
      <w:r w:rsidRPr="00DD4CB1">
        <w:rPr>
          <w:rFonts w:ascii="Times New Roman" w:eastAsia="Calibri" w:hAnsi="Times New Roman" w:cs="Times New Roman"/>
          <w:sz w:val="24"/>
          <w:szCs w:val="24"/>
          <w:lang w:eastAsia="ru-RU"/>
        </w:rPr>
        <w:t xml:space="preserve"> культурной специфика русского языка; расширение знаний взаимосвязи развития языка и истории народа; совершенствование этикетных норм речевого общения, культуры межнационального общения.</w:t>
      </w:r>
    </w:p>
    <w:p w:rsidR="00CF4927" w:rsidRPr="00DD4CB1" w:rsidRDefault="00CF4927" w:rsidP="00CF4927">
      <w:pPr>
        <w:shd w:val="clear" w:color="auto" w:fill="FFFFFF"/>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u w:val="single"/>
          <w:lang w:eastAsia="ru-RU"/>
        </w:rPr>
        <w:t xml:space="preserve">Цели обучения русскому языку </w:t>
      </w:r>
    </w:p>
    <w:p w:rsidR="00CF4927" w:rsidRPr="00DD4CB1" w:rsidRDefault="00CF4927" w:rsidP="00CF4927">
      <w:pPr>
        <w:tabs>
          <w:tab w:val="num" w:pos="1092"/>
          <w:tab w:val="left" w:pos="9349"/>
        </w:tabs>
        <w:spacing w:after="0" w:line="252" w:lineRule="auto"/>
        <w:ind w:firstLine="567"/>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Изучение русского языка в старшей школе направленно на достижение следующих целей:</w:t>
      </w:r>
    </w:p>
    <w:p w:rsidR="00CF4927" w:rsidRPr="00DD4CB1" w:rsidRDefault="00CF4927" w:rsidP="00CF4927">
      <w:pPr>
        <w:numPr>
          <w:ilvl w:val="0"/>
          <w:numId w:val="1"/>
        </w:numPr>
        <w:tabs>
          <w:tab w:val="left" w:pos="9349"/>
        </w:tabs>
        <w:spacing w:after="0" w:line="252"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lastRenderedPageBreak/>
        <w:t>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овладение культурой межнационального общения;</w:t>
      </w:r>
    </w:p>
    <w:p w:rsidR="00CF4927" w:rsidRPr="00DD4CB1" w:rsidRDefault="00CF4927" w:rsidP="00CF4927">
      <w:pPr>
        <w:numPr>
          <w:ilvl w:val="0"/>
          <w:numId w:val="1"/>
        </w:numPr>
        <w:tabs>
          <w:tab w:val="left" w:pos="9349"/>
        </w:tabs>
        <w:spacing w:after="0" w:line="252"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развитие и совершенствование способности к речевому взаимодействию и социальной адаптации; информационных умений и навыков; навыков самоорганизации и саморазвития; готовности к осознанному выбору профессии, к получению высшего гуманитарного образования;</w:t>
      </w:r>
    </w:p>
    <w:p w:rsidR="00CF4927" w:rsidRPr="00DD4CB1" w:rsidRDefault="00CF4927" w:rsidP="00CF4927">
      <w:pPr>
        <w:numPr>
          <w:ilvl w:val="0"/>
          <w:numId w:val="1"/>
        </w:numPr>
        <w:tabs>
          <w:tab w:val="left" w:pos="9349"/>
        </w:tabs>
        <w:spacing w:after="0" w:line="252"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углубление знаний о лингвистике как науке; языке как многофункциональной развивающейся системе; взаимосвязи основных единиц и уровней языка; языковой норме, и её функциях; функционально – стилистической системе русского языка; нормах речевого поведения в различных сферах и ситуациях общения;</w:t>
      </w:r>
    </w:p>
    <w:p w:rsidR="00CF4927" w:rsidRPr="00DD4CB1" w:rsidRDefault="00CF4927" w:rsidP="00CF4927">
      <w:pPr>
        <w:numPr>
          <w:ilvl w:val="0"/>
          <w:numId w:val="1"/>
        </w:numPr>
        <w:tabs>
          <w:tab w:val="left" w:pos="9349"/>
        </w:tabs>
        <w:spacing w:after="0" w:line="252"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овладение умениями опознавать, анализировать, сопоставлять, классифицировать языковые явления и факты с учетом их различных интерпретаций; в необходимых случаях давать исторический комментарий к языковым явлениям; оценивать языковые явления и факты с точки зрения нормативности, соответствие в сфере и ситуации общения; и разграничивать варианты норм и речевые нарушения;</w:t>
      </w:r>
    </w:p>
    <w:p w:rsidR="00CF4927" w:rsidRDefault="00CF4927" w:rsidP="00CF4927">
      <w:pPr>
        <w:numPr>
          <w:ilvl w:val="0"/>
          <w:numId w:val="1"/>
        </w:numPr>
        <w:tabs>
          <w:tab w:val="left" w:pos="9349"/>
        </w:tabs>
        <w:spacing w:after="0" w:line="252"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применение полученных знаний и умений в собственной речевой практике, в том числе в профессионально ориентированной сфере общения; совершенствование нормативного и целесообразного использования языка в  различных сферах и ситуациях общения.</w:t>
      </w:r>
    </w:p>
    <w:p w:rsidR="00CF4927" w:rsidRDefault="00CF4927" w:rsidP="00CF4927">
      <w:pPr>
        <w:pStyle w:val="a3"/>
        <w:jc w:val="both"/>
        <w:rPr>
          <w:rFonts w:ascii="Times New Roman" w:hAnsi="Times New Roman" w:cs="Times New Roman"/>
          <w:b/>
          <w:sz w:val="24"/>
          <w:szCs w:val="24"/>
        </w:rPr>
      </w:pPr>
      <w:r>
        <w:rPr>
          <w:rFonts w:ascii="Times New Roman" w:hAnsi="Times New Roman" w:cs="Times New Roman"/>
          <w:b/>
          <w:sz w:val="24"/>
          <w:szCs w:val="24"/>
        </w:rPr>
        <w:tab/>
      </w:r>
      <w:r w:rsidR="00A31D15">
        <w:rPr>
          <w:rFonts w:ascii="Times New Roman" w:hAnsi="Times New Roman" w:cs="Times New Roman"/>
          <w:b/>
          <w:sz w:val="24"/>
          <w:szCs w:val="24"/>
        </w:rPr>
        <w:t>Содержание курса</w:t>
      </w:r>
    </w:p>
    <w:p w:rsidR="00CF4927" w:rsidRPr="00DD4CB1" w:rsidRDefault="00CF4927" w:rsidP="00CF492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lang w:eastAsia="ru-RU"/>
        </w:rPr>
      </w:pPr>
      <w:r>
        <w:rPr>
          <w:rFonts w:ascii="Times New Roman" w:hAnsi="Times New Roman" w:cs="Times New Roman"/>
          <w:b/>
          <w:sz w:val="24"/>
          <w:szCs w:val="24"/>
        </w:rPr>
        <w:tab/>
      </w:r>
      <w:r w:rsidRPr="00DD4CB1">
        <w:rPr>
          <w:rFonts w:ascii="Times New Roman" w:eastAsia="Calibri" w:hAnsi="Times New Roman" w:cs="Times New Roman"/>
          <w:b/>
          <w:color w:val="000000"/>
          <w:sz w:val="24"/>
          <w:szCs w:val="24"/>
          <w:lang w:eastAsia="ru-RU"/>
        </w:rPr>
        <w:t>Введение</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Русский язык в современном мире. Взаимосвязь языка и культуры. Взаимообогащение языков как результат взаимодействия национальных культур. Формы существования русского национального языка (литературный, просторечие, народные говоры, профессиональные разновидности, жаргон, арго).</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DD4CB1">
        <w:rPr>
          <w:rFonts w:ascii="Times New Roman" w:eastAsia="Calibri" w:hAnsi="Times New Roman" w:cs="Times New Roman"/>
          <w:color w:val="000000"/>
          <w:sz w:val="24"/>
          <w:szCs w:val="24"/>
          <w:lang w:eastAsia="ru-RU"/>
        </w:rPr>
        <w:t>Литературный язык как высшая форма существования национального языка. Нормы литературного языка, их соблюдение в речевой практике. Литературный язык и язык художественной литературы. Система языка, её устройство и функционирование. Взаимосвязь различных единиц и уровней языка. Понятие о функциональных разновидностях (стилях); основные функциональные стили современного русского литературного языка.</w:t>
      </w:r>
    </w:p>
    <w:p w:rsidR="00CF4927" w:rsidRPr="00DD4CB1" w:rsidRDefault="00CF4927" w:rsidP="00CF4927">
      <w:pPr>
        <w:shd w:val="clear" w:color="auto" w:fill="FFFFFF"/>
        <w:autoSpaceDE w:val="0"/>
        <w:autoSpaceDN w:val="0"/>
        <w:adjustRightInd w:val="0"/>
        <w:spacing w:after="0" w:line="240" w:lineRule="auto"/>
        <w:jc w:val="center"/>
        <w:rPr>
          <w:rFonts w:ascii="Times New Roman" w:eastAsia="Calibri" w:hAnsi="Times New Roman" w:cs="Times New Roman"/>
          <w:sz w:val="24"/>
          <w:szCs w:val="24"/>
          <w:lang w:eastAsia="ru-RU"/>
        </w:rPr>
      </w:pPr>
      <w:r w:rsidRPr="00DD4CB1">
        <w:rPr>
          <w:rFonts w:ascii="Times New Roman" w:eastAsia="Calibri" w:hAnsi="Times New Roman" w:cs="Times New Roman"/>
          <w:b/>
          <w:bCs/>
          <w:color w:val="000000"/>
          <w:sz w:val="24"/>
          <w:szCs w:val="24"/>
          <w:lang w:eastAsia="ru-RU"/>
        </w:rPr>
        <w:t>ЛЕКСИКА. ФРАЗЕОЛОГИЯ. ЛЕКСИКОГРАФИЯ</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Основные понятия и основные единицы лексики и фразеологии.</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Слово и его значение. Однозначность и многозначность слов. Изобразительно-выразительные средства русского языка. Омонимы и их употребление. Паронимы и их употребление. Синонимия в системе русского языка. Синонимы и их употребление. Антонимы и их употребление. Происхождение лексики современного русского языка. Лексика общеупотребительная и лексика, имеющая ограниченную сферу употребления. Употребление устаревшей лексики и неологизмов. Фразеология. Фразеологические единицы и их употребление. Словари русского языка и лингвистические справочники; их использование.</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Лексикография</w:t>
      </w:r>
    </w:p>
    <w:p w:rsidR="00CF4927" w:rsidRPr="00DD4CB1" w:rsidRDefault="00CF4927" w:rsidP="00CF4927">
      <w:pPr>
        <w:shd w:val="clear" w:color="auto" w:fill="FFFFFF"/>
        <w:autoSpaceDE w:val="0"/>
        <w:autoSpaceDN w:val="0"/>
        <w:adjustRightInd w:val="0"/>
        <w:spacing w:after="0" w:line="240" w:lineRule="auto"/>
        <w:jc w:val="center"/>
        <w:rPr>
          <w:rFonts w:ascii="Times New Roman" w:eastAsia="Calibri" w:hAnsi="Times New Roman" w:cs="Times New Roman"/>
          <w:sz w:val="24"/>
          <w:szCs w:val="24"/>
          <w:lang w:eastAsia="ru-RU"/>
        </w:rPr>
      </w:pPr>
      <w:r w:rsidRPr="00DD4CB1">
        <w:rPr>
          <w:rFonts w:ascii="Times New Roman" w:eastAsia="Calibri" w:hAnsi="Times New Roman" w:cs="Times New Roman"/>
          <w:b/>
          <w:bCs/>
          <w:color w:val="000000"/>
          <w:sz w:val="24"/>
          <w:szCs w:val="24"/>
          <w:lang w:eastAsia="ru-RU"/>
        </w:rPr>
        <w:t>ФОНЕТИКА. ГРАФИКА. ОРФОЭПИЯ</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Основные понятия фонетики, графики, орфоэпии. Звуки. Звуки и буквы. Чередование звуков, чередования фонетические и исторические. Фонетический разбор. Орфоэпия. Основные правила произношения.</w:t>
      </w:r>
    </w:p>
    <w:p w:rsidR="00CF4927" w:rsidRPr="00DD4CB1" w:rsidRDefault="00CF4927" w:rsidP="00CF4927">
      <w:pPr>
        <w:shd w:val="clear" w:color="auto" w:fill="FFFFFF"/>
        <w:autoSpaceDE w:val="0"/>
        <w:autoSpaceDN w:val="0"/>
        <w:adjustRightInd w:val="0"/>
        <w:spacing w:after="0" w:line="240" w:lineRule="auto"/>
        <w:jc w:val="center"/>
        <w:rPr>
          <w:rFonts w:ascii="Times New Roman" w:eastAsia="Calibri" w:hAnsi="Times New Roman" w:cs="Times New Roman"/>
          <w:sz w:val="24"/>
          <w:szCs w:val="24"/>
          <w:lang w:eastAsia="ru-RU"/>
        </w:rPr>
      </w:pPr>
      <w:r w:rsidRPr="00DD4CB1">
        <w:rPr>
          <w:rFonts w:ascii="Times New Roman" w:eastAsia="Calibri" w:hAnsi="Times New Roman" w:cs="Times New Roman"/>
          <w:b/>
          <w:bCs/>
          <w:color w:val="000000"/>
          <w:sz w:val="24"/>
          <w:szCs w:val="24"/>
          <w:lang w:eastAsia="ru-RU"/>
        </w:rPr>
        <w:t>МОРФЕМИКА И СЛОВООБРАЗОВАНИЕ</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lastRenderedPageBreak/>
        <w:t xml:space="preserve">Основные понятия </w:t>
      </w:r>
      <w:proofErr w:type="spellStart"/>
      <w:r w:rsidRPr="00DD4CB1">
        <w:rPr>
          <w:rFonts w:ascii="Times New Roman" w:eastAsia="Calibri" w:hAnsi="Times New Roman" w:cs="Times New Roman"/>
          <w:color w:val="000000"/>
          <w:sz w:val="24"/>
          <w:szCs w:val="24"/>
          <w:lang w:eastAsia="ru-RU"/>
        </w:rPr>
        <w:t>морфемики</w:t>
      </w:r>
      <w:proofErr w:type="spellEnd"/>
      <w:r w:rsidRPr="00DD4CB1">
        <w:rPr>
          <w:rFonts w:ascii="Times New Roman" w:eastAsia="Calibri" w:hAnsi="Times New Roman" w:cs="Times New Roman"/>
          <w:color w:val="000000"/>
          <w:sz w:val="24"/>
          <w:szCs w:val="24"/>
          <w:lang w:eastAsia="ru-RU"/>
        </w:rPr>
        <w:t xml:space="preserve"> и словообразования. Состав слова. Морфемы корневые и аффиксальные. Основа слова. Основы производные и непроизводные.</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Морфемный разбор слова.</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Словообразование. Морфологические способы словообразования. Понятие словообразовательной цепочки. Неморфологические способы словообразования.</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Словообразовательные словари. Словообразовательный разбор.</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DD4CB1">
        <w:rPr>
          <w:rFonts w:ascii="Times New Roman" w:eastAsia="Calibri" w:hAnsi="Times New Roman" w:cs="Times New Roman"/>
          <w:color w:val="000000"/>
          <w:sz w:val="24"/>
          <w:szCs w:val="24"/>
          <w:lang w:eastAsia="ru-RU"/>
        </w:rPr>
        <w:t>Основные способы формообразования в современном русском языке.</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p>
    <w:p w:rsidR="00CF4927" w:rsidRPr="00DD4CB1" w:rsidRDefault="00CF4927" w:rsidP="00CF4927">
      <w:pPr>
        <w:shd w:val="clear" w:color="auto" w:fill="FFFFFF"/>
        <w:autoSpaceDE w:val="0"/>
        <w:autoSpaceDN w:val="0"/>
        <w:adjustRightInd w:val="0"/>
        <w:spacing w:after="0" w:line="240" w:lineRule="auto"/>
        <w:jc w:val="center"/>
        <w:rPr>
          <w:rFonts w:ascii="Times New Roman" w:eastAsia="Calibri" w:hAnsi="Times New Roman" w:cs="Times New Roman"/>
          <w:sz w:val="24"/>
          <w:szCs w:val="24"/>
          <w:lang w:eastAsia="ru-RU"/>
        </w:rPr>
      </w:pPr>
      <w:r w:rsidRPr="00DD4CB1">
        <w:rPr>
          <w:rFonts w:ascii="Times New Roman" w:eastAsia="Calibri" w:hAnsi="Times New Roman" w:cs="Times New Roman"/>
          <w:b/>
          <w:bCs/>
          <w:color w:val="000000"/>
          <w:sz w:val="24"/>
          <w:szCs w:val="24"/>
          <w:lang w:eastAsia="ru-RU"/>
        </w:rPr>
        <w:t>МОРФОЛОГИЯ И ОРФОГРАФИЯ</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Основные понятия морфологии и орфографии. Взаимосвязь морфологии и орфографии.</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Принципы русской орфографии.</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Морфологический принцип как ведущий принцип русской орфографии. Фонетические и традиционные написания.</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 xml:space="preserve">Проверяемые и непроверяемые безударные гласные в </w:t>
      </w:r>
      <w:proofErr w:type="gramStart"/>
      <w:r w:rsidRPr="00DD4CB1">
        <w:rPr>
          <w:rFonts w:ascii="Times New Roman" w:eastAsia="Calibri" w:hAnsi="Times New Roman" w:cs="Times New Roman"/>
          <w:color w:val="000000"/>
          <w:sz w:val="24"/>
          <w:szCs w:val="24"/>
          <w:lang w:eastAsia="ru-RU"/>
        </w:rPr>
        <w:t>корне слова</w:t>
      </w:r>
      <w:proofErr w:type="gramEnd"/>
      <w:r w:rsidRPr="00DD4CB1">
        <w:rPr>
          <w:rFonts w:ascii="Times New Roman" w:eastAsia="Calibri" w:hAnsi="Times New Roman" w:cs="Times New Roman"/>
          <w:color w:val="000000"/>
          <w:sz w:val="24"/>
          <w:szCs w:val="24"/>
          <w:lang w:eastAsia="ru-RU"/>
        </w:rPr>
        <w:t>.</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 xml:space="preserve">Чередующиеся гласные в </w:t>
      </w:r>
      <w:proofErr w:type="gramStart"/>
      <w:r w:rsidRPr="00DD4CB1">
        <w:rPr>
          <w:rFonts w:ascii="Times New Roman" w:eastAsia="Calibri" w:hAnsi="Times New Roman" w:cs="Times New Roman"/>
          <w:color w:val="000000"/>
          <w:sz w:val="24"/>
          <w:szCs w:val="24"/>
          <w:lang w:eastAsia="ru-RU"/>
        </w:rPr>
        <w:t>корне слова</w:t>
      </w:r>
      <w:proofErr w:type="gramEnd"/>
      <w:r w:rsidRPr="00DD4CB1">
        <w:rPr>
          <w:rFonts w:ascii="Times New Roman" w:eastAsia="Calibri" w:hAnsi="Times New Roman" w:cs="Times New Roman"/>
          <w:color w:val="000000"/>
          <w:sz w:val="24"/>
          <w:szCs w:val="24"/>
          <w:lang w:eastAsia="ru-RU"/>
        </w:rPr>
        <w:t>.</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 xml:space="preserve">Употребление гласных после шипящих. Употребление гласных после </w:t>
      </w:r>
      <w:r w:rsidRPr="00DD4CB1">
        <w:rPr>
          <w:rFonts w:ascii="Times New Roman" w:eastAsia="Calibri" w:hAnsi="Times New Roman" w:cs="Times New Roman"/>
          <w:i/>
          <w:iCs/>
          <w:color w:val="000000"/>
          <w:sz w:val="24"/>
          <w:szCs w:val="24"/>
          <w:lang w:eastAsia="ru-RU"/>
        </w:rPr>
        <w:t>Ц.</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Употребление букв</w:t>
      </w:r>
      <w:proofErr w:type="gramStart"/>
      <w:r w:rsidRPr="00DD4CB1">
        <w:rPr>
          <w:rFonts w:ascii="Times New Roman" w:eastAsia="Calibri" w:hAnsi="Times New Roman" w:cs="Times New Roman"/>
          <w:color w:val="000000"/>
          <w:sz w:val="24"/>
          <w:szCs w:val="24"/>
          <w:lang w:eastAsia="ru-RU"/>
        </w:rPr>
        <w:t xml:space="preserve"> </w:t>
      </w:r>
      <w:r w:rsidRPr="00DD4CB1">
        <w:rPr>
          <w:rFonts w:ascii="Times New Roman" w:eastAsia="Calibri" w:hAnsi="Times New Roman" w:cs="Times New Roman"/>
          <w:i/>
          <w:iCs/>
          <w:color w:val="000000"/>
          <w:sz w:val="24"/>
          <w:szCs w:val="24"/>
          <w:lang w:eastAsia="ru-RU"/>
        </w:rPr>
        <w:t>Э</w:t>
      </w:r>
      <w:proofErr w:type="gramEnd"/>
      <w:r w:rsidRPr="00DD4CB1">
        <w:rPr>
          <w:rFonts w:ascii="Times New Roman" w:eastAsia="Calibri" w:hAnsi="Times New Roman" w:cs="Times New Roman"/>
          <w:i/>
          <w:iCs/>
          <w:color w:val="000000"/>
          <w:sz w:val="24"/>
          <w:szCs w:val="24"/>
          <w:lang w:eastAsia="ru-RU"/>
        </w:rPr>
        <w:t xml:space="preserve">, Е, Ё </w:t>
      </w:r>
      <w:r w:rsidRPr="00DD4CB1">
        <w:rPr>
          <w:rFonts w:ascii="Times New Roman" w:eastAsia="Calibri" w:hAnsi="Times New Roman" w:cs="Times New Roman"/>
          <w:color w:val="000000"/>
          <w:sz w:val="24"/>
          <w:szCs w:val="24"/>
          <w:lang w:eastAsia="ru-RU"/>
        </w:rPr>
        <w:t xml:space="preserve">и сочетания </w:t>
      </w:r>
      <w:r w:rsidRPr="00DD4CB1">
        <w:rPr>
          <w:rFonts w:ascii="Times New Roman" w:eastAsia="Calibri" w:hAnsi="Times New Roman" w:cs="Times New Roman"/>
          <w:i/>
          <w:iCs/>
          <w:color w:val="000000"/>
          <w:sz w:val="24"/>
          <w:szCs w:val="24"/>
          <w:lang w:eastAsia="ru-RU"/>
        </w:rPr>
        <w:t xml:space="preserve">ЙО </w:t>
      </w:r>
      <w:r w:rsidRPr="00DD4CB1">
        <w:rPr>
          <w:rFonts w:ascii="Times New Roman" w:eastAsia="Calibri" w:hAnsi="Times New Roman" w:cs="Times New Roman"/>
          <w:color w:val="000000"/>
          <w:sz w:val="24"/>
          <w:szCs w:val="24"/>
          <w:lang w:eastAsia="ru-RU"/>
        </w:rPr>
        <w:t>в различных морфемах.</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Правописание звонких и глухих согласных.</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 xml:space="preserve">Правописание непроизносимых согласных и сочетаний </w:t>
      </w:r>
      <w:r w:rsidRPr="00DD4CB1">
        <w:rPr>
          <w:rFonts w:ascii="Times New Roman" w:eastAsia="Calibri" w:hAnsi="Times New Roman" w:cs="Times New Roman"/>
          <w:i/>
          <w:iCs/>
          <w:color w:val="000000"/>
          <w:sz w:val="24"/>
          <w:szCs w:val="24"/>
          <w:lang w:eastAsia="ru-RU"/>
        </w:rPr>
        <w:t xml:space="preserve">СЧ, ЗЧ, </w:t>
      </w:r>
      <w:r w:rsidRPr="00DD4CB1">
        <w:rPr>
          <w:rFonts w:ascii="Times New Roman" w:eastAsia="Calibri" w:hAnsi="Times New Roman" w:cs="Times New Roman"/>
          <w:bCs/>
          <w:i/>
          <w:iCs/>
          <w:color w:val="000000"/>
          <w:sz w:val="24"/>
          <w:szCs w:val="24"/>
          <w:lang w:eastAsia="ru-RU"/>
        </w:rPr>
        <w:t>ТЧ</w:t>
      </w:r>
      <w:r w:rsidRPr="00DD4CB1">
        <w:rPr>
          <w:rFonts w:ascii="Times New Roman" w:eastAsia="Calibri" w:hAnsi="Times New Roman" w:cs="Times New Roman"/>
          <w:b/>
          <w:bCs/>
          <w:i/>
          <w:iCs/>
          <w:color w:val="000000"/>
          <w:sz w:val="24"/>
          <w:szCs w:val="24"/>
          <w:lang w:eastAsia="ru-RU"/>
        </w:rPr>
        <w:t xml:space="preserve">, </w:t>
      </w:r>
      <w:r w:rsidRPr="00DD4CB1">
        <w:rPr>
          <w:rFonts w:ascii="Times New Roman" w:eastAsia="Calibri" w:hAnsi="Times New Roman" w:cs="Times New Roman"/>
          <w:bCs/>
          <w:i/>
          <w:iCs/>
          <w:color w:val="000000"/>
          <w:sz w:val="24"/>
          <w:szCs w:val="24"/>
          <w:lang w:eastAsia="ru-RU"/>
        </w:rPr>
        <w:t>ЖЧ</w:t>
      </w:r>
      <w:r w:rsidRPr="00DD4CB1">
        <w:rPr>
          <w:rFonts w:ascii="Times New Roman" w:eastAsia="Calibri" w:hAnsi="Times New Roman" w:cs="Times New Roman"/>
          <w:b/>
          <w:bCs/>
          <w:i/>
          <w:iCs/>
          <w:color w:val="000000"/>
          <w:sz w:val="24"/>
          <w:szCs w:val="24"/>
          <w:lang w:eastAsia="ru-RU"/>
        </w:rPr>
        <w:t xml:space="preserve">, </w:t>
      </w:r>
      <w:r w:rsidRPr="00DD4CB1">
        <w:rPr>
          <w:rFonts w:ascii="Times New Roman" w:eastAsia="Calibri" w:hAnsi="Times New Roman" w:cs="Times New Roman"/>
          <w:i/>
          <w:iCs/>
          <w:color w:val="000000"/>
          <w:sz w:val="24"/>
          <w:szCs w:val="24"/>
          <w:lang w:eastAsia="ru-RU"/>
        </w:rPr>
        <w:t>СТЧ, ЗДЧ.</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Правописание двойных согласных.</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Правописание гласных и согласных в приставках.</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 xml:space="preserve">Приставки </w:t>
      </w:r>
      <w:r w:rsidRPr="00DD4CB1">
        <w:rPr>
          <w:rFonts w:ascii="Times New Roman" w:eastAsia="Calibri" w:hAnsi="Times New Roman" w:cs="Times New Roman"/>
          <w:i/>
          <w:iCs/>
          <w:color w:val="000000"/>
          <w:sz w:val="24"/>
          <w:szCs w:val="24"/>
          <w:lang w:eastAsia="ru-RU"/>
        </w:rPr>
        <w:t>ПР</w:t>
      </w:r>
      <w:proofErr w:type="gramStart"/>
      <w:r w:rsidRPr="00DD4CB1">
        <w:rPr>
          <w:rFonts w:ascii="Times New Roman" w:eastAsia="Calibri" w:hAnsi="Times New Roman" w:cs="Times New Roman"/>
          <w:i/>
          <w:iCs/>
          <w:color w:val="000000"/>
          <w:sz w:val="24"/>
          <w:szCs w:val="24"/>
          <w:lang w:eastAsia="ru-RU"/>
        </w:rPr>
        <w:t>Е-</w:t>
      </w:r>
      <w:proofErr w:type="gramEnd"/>
      <w:r w:rsidRPr="00DD4CB1">
        <w:rPr>
          <w:rFonts w:ascii="Times New Roman" w:eastAsia="Calibri" w:hAnsi="Times New Roman" w:cs="Times New Roman"/>
          <w:i/>
          <w:iCs/>
          <w:color w:val="000000"/>
          <w:sz w:val="24"/>
          <w:szCs w:val="24"/>
          <w:lang w:eastAsia="ru-RU"/>
        </w:rPr>
        <w:t xml:space="preserve"> </w:t>
      </w:r>
      <w:r w:rsidRPr="00DD4CB1">
        <w:rPr>
          <w:rFonts w:ascii="Times New Roman" w:eastAsia="Calibri" w:hAnsi="Times New Roman" w:cs="Times New Roman"/>
          <w:color w:val="000000"/>
          <w:sz w:val="24"/>
          <w:szCs w:val="24"/>
          <w:lang w:eastAsia="ru-RU"/>
        </w:rPr>
        <w:t xml:space="preserve">и </w:t>
      </w:r>
      <w:r w:rsidRPr="00DD4CB1">
        <w:rPr>
          <w:rFonts w:ascii="Times New Roman" w:eastAsia="Calibri" w:hAnsi="Times New Roman" w:cs="Times New Roman"/>
          <w:i/>
          <w:iCs/>
          <w:color w:val="000000"/>
          <w:sz w:val="24"/>
          <w:szCs w:val="24"/>
          <w:lang w:eastAsia="ru-RU"/>
        </w:rPr>
        <w:t>ПРИ-.</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 xml:space="preserve">Гласные </w:t>
      </w:r>
      <w:r w:rsidRPr="00DD4CB1">
        <w:rPr>
          <w:rFonts w:ascii="Times New Roman" w:eastAsia="Calibri" w:hAnsi="Times New Roman" w:cs="Times New Roman"/>
          <w:i/>
          <w:iCs/>
          <w:color w:val="000000"/>
          <w:sz w:val="24"/>
          <w:szCs w:val="24"/>
          <w:lang w:eastAsia="ru-RU"/>
        </w:rPr>
        <w:t xml:space="preserve">И </w:t>
      </w:r>
      <w:proofErr w:type="spellStart"/>
      <w:r w:rsidRPr="00DD4CB1">
        <w:rPr>
          <w:rFonts w:ascii="Times New Roman" w:eastAsia="Calibri" w:hAnsi="Times New Roman" w:cs="Times New Roman"/>
          <w:color w:val="000000"/>
          <w:sz w:val="24"/>
          <w:szCs w:val="24"/>
          <w:lang w:eastAsia="ru-RU"/>
        </w:rPr>
        <w:t>и</w:t>
      </w:r>
      <w:proofErr w:type="spellEnd"/>
      <w:r w:rsidRPr="00DD4CB1">
        <w:rPr>
          <w:rFonts w:ascii="Times New Roman" w:eastAsia="Calibri" w:hAnsi="Times New Roman" w:cs="Times New Roman"/>
          <w:color w:val="000000"/>
          <w:sz w:val="24"/>
          <w:szCs w:val="24"/>
          <w:lang w:eastAsia="ru-RU"/>
        </w:rPr>
        <w:t xml:space="preserve"> </w:t>
      </w:r>
      <w:proofErr w:type="gramStart"/>
      <w:r w:rsidRPr="00DD4CB1">
        <w:rPr>
          <w:rFonts w:ascii="Times New Roman" w:eastAsia="Calibri" w:hAnsi="Times New Roman" w:cs="Times New Roman"/>
          <w:i/>
          <w:iCs/>
          <w:color w:val="000000"/>
          <w:sz w:val="24"/>
          <w:szCs w:val="24"/>
          <w:lang w:eastAsia="ru-RU"/>
        </w:rPr>
        <w:t>Ы</w:t>
      </w:r>
      <w:proofErr w:type="gramEnd"/>
      <w:r w:rsidRPr="00DD4CB1">
        <w:rPr>
          <w:rFonts w:ascii="Times New Roman" w:eastAsia="Calibri" w:hAnsi="Times New Roman" w:cs="Times New Roman"/>
          <w:i/>
          <w:iCs/>
          <w:color w:val="000000"/>
          <w:sz w:val="24"/>
          <w:szCs w:val="24"/>
          <w:lang w:eastAsia="ru-RU"/>
        </w:rPr>
        <w:t xml:space="preserve"> </w:t>
      </w:r>
      <w:r w:rsidRPr="00DD4CB1">
        <w:rPr>
          <w:rFonts w:ascii="Times New Roman" w:eastAsia="Calibri" w:hAnsi="Times New Roman" w:cs="Times New Roman"/>
          <w:color w:val="000000"/>
          <w:sz w:val="24"/>
          <w:szCs w:val="24"/>
          <w:lang w:eastAsia="ru-RU"/>
        </w:rPr>
        <w:t>после приставок.</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 xml:space="preserve">Употребление </w:t>
      </w:r>
      <w:r w:rsidRPr="00DD4CB1">
        <w:rPr>
          <w:rFonts w:ascii="Times New Roman" w:eastAsia="Calibri" w:hAnsi="Times New Roman" w:cs="Times New Roman"/>
          <w:i/>
          <w:iCs/>
          <w:color w:val="000000"/>
          <w:sz w:val="24"/>
          <w:szCs w:val="24"/>
          <w:lang w:eastAsia="ru-RU"/>
        </w:rPr>
        <w:t xml:space="preserve">Ъ </w:t>
      </w:r>
      <w:r w:rsidRPr="00DD4CB1">
        <w:rPr>
          <w:rFonts w:ascii="Times New Roman" w:eastAsia="Calibri" w:hAnsi="Times New Roman" w:cs="Times New Roman"/>
          <w:color w:val="000000"/>
          <w:sz w:val="24"/>
          <w:szCs w:val="24"/>
          <w:lang w:eastAsia="ru-RU"/>
        </w:rPr>
        <w:t xml:space="preserve">и </w:t>
      </w:r>
      <w:r w:rsidRPr="00DD4CB1">
        <w:rPr>
          <w:rFonts w:ascii="Times New Roman" w:eastAsia="Calibri" w:hAnsi="Times New Roman" w:cs="Times New Roman"/>
          <w:i/>
          <w:iCs/>
          <w:color w:val="000000"/>
          <w:sz w:val="24"/>
          <w:szCs w:val="24"/>
          <w:lang w:eastAsia="ru-RU"/>
        </w:rPr>
        <w:t>Ь.</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Употребление прописных букв.</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b/>
          <w:color w:val="000000"/>
          <w:sz w:val="24"/>
          <w:szCs w:val="24"/>
          <w:lang w:eastAsia="ru-RU"/>
        </w:rPr>
      </w:pPr>
      <w:r w:rsidRPr="00DD4CB1">
        <w:rPr>
          <w:rFonts w:ascii="Times New Roman" w:eastAsia="Calibri" w:hAnsi="Times New Roman" w:cs="Times New Roman"/>
          <w:color w:val="000000"/>
          <w:sz w:val="24"/>
          <w:szCs w:val="24"/>
          <w:lang w:eastAsia="ru-RU"/>
        </w:rPr>
        <w:t>Правила переноса слов.</w:t>
      </w:r>
    </w:p>
    <w:p w:rsidR="00CF4927" w:rsidRPr="00DD4CB1" w:rsidRDefault="00A31D15" w:rsidP="00CF4927">
      <w:pPr>
        <w:shd w:val="clear" w:color="auto" w:fill="FFFFFF"/>
        <w:autoSpaceDE w:val="0"/>
        <w:autoSpaceDN w:val="0"/>
        <w:adjustRightInd w:val="0"/>
        <w:spacing w:after="0" w:line="240" w:lineRule="auto"/>
        <w:jc w:val="center"/>
        <w:rPr>
          <w:rFonts w:ascii="Times New Roman" w:eastAsia="Calibri" w:hAnsi="Times New Roman" w:cs="Times New Roman"/>
          <w:b/>
          <w:color w:val="000000"/>
          <w:sz w:val="24"/>
          <w:szCs w:val="24"/>
          <w:lang w:eastAsia="ru-RU"/>
        </w:rPr>
      </w:pPr>
      <w:r>
        <w:rPr>
          <w:rFonts w:ascii="Times New Roman" w:eastAsia="Calibri" w:hAnsi="Times New Roman" w:cs="Times New Roman"/>
          <w:b/>
          <w:color w:val="000000"/>
          <w:sz w:val="24"/>
          <w:szCs w:val="24"/>
          <w:lang w:eastAsia="ru-RU"/>
        </w:rPr>
        <w:t>Части речи</w:t>
      </w:r>
    </w:p>
    <w:p w:rsidR="00CF4927" w:rsidRPr="00DD4CB1" w:rsidRDefault="00CF4927" w:rsidP="00CF492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lang w:eastAsia="ru-RU"/>
        </w:rPr>
      </w:pPr>
      <w:r w:rsidRPr="00DD4CB1">
        <w:rPr>
          <w:rFonts w:ascii="Times New Roman" w:eastAsia="Calibri" w:hAnsi="Times New Roman" w:cs="Times New Roman"/>
          <w:b/>
          <w:bCs/>
          <w:color w:val="000000"/>
          <w:sz w:val="24"/>
          <w:szCs w:val="24"/>
          <w:lang w:eastAsia="ru-RU"/>
        </w:rPr>
        <w:t xml:space="preserve">Имя </w:t>
      </w:r>
      <w:r w:rsidRPr="00DD4CB1">
        <w:rPr>
          <w:rFonts w:ascii="Times New Roman" w:eastAsia="Calibri" w:hAnsi="Times New Roman" w:cs="Times New Roman"/>
          <w:b/>
          <w:color w:val="000000"/>
          <w:sz w:val="24"/>
          <w:szCs w:val="24"/>
          <w:lang w:eastAsia="ru-RU"/>
        </w:rPr>
        <w:t>существительное</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Имя существительное как часть речи. Лексико-грамматические разряды имен существительных.</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Род имен существительных. Распределение существительных по родам. Существительные общего рода.</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Определение и способы выражения рода несклоняемых имен существительных и аббревиатуры.</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Число имен существительных.</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Падеж и склонение имен существительных.</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Морфологический разбор имен существительных.</w:t>
      </w:r>
    </w:p>
    <w:p w:rsidR="00CF4927" w:rsidRPr="00DD4CB1" w:rsidRDefault="00CF4927" w:rsidP="00CF4927">
      <w:pPr>
        <w:spacing w:after="0" w:line="240" w:lineRule="auto"/>
        <w:jc w:val="both"/>
        <w:rPr>
          <w:rFonts w:ascii="Times New Roman" w:eastAsia="Calibri" w:hAnsi="Times New Roman" w:cs="Times New Roman"/>
          <w:color w:val="000000"/>
          <w:sz w:val="24"/>
          <w:szCs w:val="24"/>
          <w:lang w:eastAsia="ru-RU"/>
        </w:rPr>
      </w:pPr>
      <w:r w:rsidRPr="00DD4CB1">
        <w:rPr>
          <w:rFonts w:ascii="Times New Roman" w:eastAsia="Calibri" w:hAnsi="Times New Roman" w:cs="Times New Roman"/>
          <w:color w:val="000000"/>
          <w:sz w:val="24"/>
          <w:szCs w:val="24"/>
          <w:lang w:eastAsia="ru-RU"/>
        </w:rPr>
        <w:t>Правописание падежных окончаний имен существительных.</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Варианты падежных окончаний. Гласные в суффиксах имен существительных. Правописание сложных имен существительных. Составные наименования и их правописание.</w:t>
      </w:r>
    </w:p>
    <w:p w:rsidR="00CF4927" w:rsidRPr="00DD4CB1" w:rsidRDefault="00CF4927" w:rsidP="00CF492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lang w:eastAsia="ru-RU"/>
        </w:rPr>
      </w:pPr>
      <w:r w:rsidRPr="00DD4CB1">
        <w:rPr>
          <w:rFonts w:ascii="Times New Roman" w:eastAsia="Calibri" w:hAnsi="Times New Roman" w:cs="Times New Roman"/>
          <w:b/>
          <w:bCs/>
          <w:color w:val="000000"/>
          <w:sz w:val="24"/>
          <w:szCs w:val="24"/>
          <w:lang w:eastAsia="ru-RU"/>
        </w:rPr>
        <w:t xml:space="preserve">Имя </w:t>
      </w:r>
      <w:r w:rsidRPr="00DD4CB1">
        <w:rPr>
          <w:rFonts w:ascii="Times New Roman" w:eastAsia="Calibri" w:hAnsi="Times New Roman" w:cs="Times New Roman"/>
          <w:b/>
          <w:color w:val="000000"/>
          <w:sz w:val="24"/>
          <w:szCs w:val="24"/>
          <w:lang w:eastAsia="ru-RU"/>
        </w:rPr>
        <w:t>прилагательное</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Имя прилагательное как часть речи. Лексико-грамматические разряды имен прилагательных: прилагательные качественные, относительные, притяжательные.</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Качественные прилагательные.</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 xml:space="preserve">Сравнительная и превосходная степени качественных прилагательных. </w:t>
      </w:r>
      <w:proofErr w:type="gramStart"/>
      <w:r w:rsidRPr="00DD4CB1">
        <w:rPr>
          <w:rFonts w:ascii="Times New Roman" w:eastAsia="Calibri" w:hAnsi="Times New Roman" w:cs="Times New Roman"/>
          <w:color w:val="000000"/>
          <w:sz w:val="24"/>
          <w:szCs w:val="24"/>
          <w:lang w:eastAsia="ru-RU"/>
        </w:rPr>
        <w:t>Синтетическая</w:t>
      </w:r>
      <w:proofErr w:type="gramEnd"/>
      <w:r w:rsidRPr="00DD4CB1">
        <w:rPr>
          <w:rFonts w:ascii="Times New Roman" w:eastAsia="Calibri" w:hAnsi="Times New Roman" w:cs="Times New Roman"/>
          <w:color w:val="000000"/>
          <w:sz w:val="24"/>
          <w:szCs w:val="24"/>
          <w:lang w:eastAsia="ru-RU"/>
        </w:rPr>
        <w:t xml:space="preserve"> и аналитические формы степеней сравнения. Стилистические особенности простых (синтетических) и сложных (аналитических) форм степеней сравнения.</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Полные и краткие формы качественных прилагательных. Особенности образования и употребления кратких прилагательных в современном русском языке. Синонимия кратких и полных форм в функции сказуемого; их семантические и стилистические особенности.</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Прилагательные относительные и притяжательные.</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Особенности образования и употребления притяжательных прилагательных.</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lastRenderedPageBreak/>
        <w:t>Переход прилагательных из одного разряда в другой.</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Морфологический разбор имен прилагательных.</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Правописание окончаний имен прилагательных.</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 xml:space="preserve">Склонение качественных и относительных прилагательных. Особенности склонения притяжательных прилагательных  на </w:t>
      </w:r>
      <w:proofErr w:type="gramStart"/>
      <w:r w:rsidRPr="00DD4CB1">
        <w:rPr>
          <w:rFonts w:ascii="Times New Roman" w:eastAsia="Calibri" w:hAnsi="Times New Roman" w:cs="Times New Roman"/>
          <w:i/>
          <w:iCs/>
          <w:color w:val="000000"/>
          <w:sz w:val="24"/>
          <w:szCs w:val="24"/>
          <w:lang w:eastAsia="ru-RU"/>
        </w:rPr>
        <w:t>-</w:t>
      </w:r>
      <w:proofErr w:type="spellStart"/>
      <w:r w:rsidRPr="00DD4CB1">
        <w:rPr>
          <w:rFonts w:ascii="Times New Roman" w:eastAsia="Calibri" w:hAnsi="Times New Roman" w:cs="Times New Roman"/>
          <w:i/>
          <w:iCs/>
          <w:color w:val="000000"/>
          <w:sz w:val="24"/>
          <w:szCs w:val="24"/>
          <w:lang w:eastAsia="ru-RU"/>
        </w:rPr>
        <w:t>и</w:t>
      </w:r>
      <w:proofErr w:type="gramEnd"/>
      <w:r w:rsidRPr="00DD4CB1">
        <w:rPr>
          <w:rFonts w:ascii="Times New Roman" w:eastAsia="Calibri" w:hAnsi="Times New Roman" w:cs="Times New Roman"/>
          <w:i/>
          <w:iCs/>
          <w:color w:val="000000"/>
          <w:sz w:val="24"/>
          <w:szCs w:val="24"/>
          <w:lang w:eastAsia="ru-RU"/>
        </w:rPr>
        <w:t>й</w:t>
      </w:r>
      <w:proofErr w:type="spellEnd"/>
      <w:r w:rsidRPr="00DD4CB1">
        <w:rPr>
          <w:rFonts w:ascii="Times New Roman" w:eastAsia="Calibri" w:hAnsi="Times New Roman" w:cs="Times New Roman"/>
          <w:i/>
          <w:iCs/>
          <w:color w:val="000000"/>
          <w:sz w:val="24"/>
          <w:szCs w:val="24"/>
          <w:lang w:eastAsia="ru-RU"/>
        </w:rPr>
        <w:t>.</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Правописание суффиксов имен прилагательных.</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bCs/>
          <w:color w:val="000000"/>
          <w:sz w:val="24"/>
          <w:szCs w:val="24"/>
          <w:lang w:eastAsia="ru-RU"/>
        </w:rPr>
      </w:pPr>
      <w:r w:rsidRPr="00DD4CB1">
        <w:rPr>
          <w:rFonts w:ascii="Times New Roman" w:eastAsia="Calibri" w:hAnsi="Times New Roman" w:cs="Times New Roman"/>
          <w:color w:val="000000"/>
          <w:sz w:val="24"/>
          <w:szCs w:val="24"/>
          <w:lang w:eastAsia="ru-RU"/>
        </w:rPr>
        <w:t>Правописание Н</w:t>
      </w:r>
      <w:r w:rsidRPr="00DD4CB1">
        <w:rPr>
          <w:rFonts w:ascii="Times New Roman" w:eastAsia="Calibri" w:hAnsi="Times New Roman" w:cs="Times New Roman"/>
          <w:i/>
          <w:iCs/>
          <w:color w:val="000000"/>
          <w:sz w:val="24"/>
          <w:szCs w:val="24"/>
          <w:lang w:eastAsia="ru-RU"/>
        </w:rPr>
        <w:t xml:space="preserve"> </w:t>
      </w:r>
      <w:r w:rsidRPr="00DD4CB1">
        <w:rPr>
          <w:rFonts w:ascii="Times New Roman" w:eastAsia="Calibri" w:hAnsi="Times New Roman" w:cs="Times New Roman"/>
          <w:color w:val="000000"/>
          <w:sz w:val="24"/>
          <w:szCs w:val="24"/>
          <w:lang w:eastAsia="ru-RU"/>
        </w:rPr>
        <w:t>и НН</w:t>
      </w:r>
      <w:r w:rsidRPr="00DD4CB1">
        <w:rPr>
          <w:rFonts w:ascii="Times New Roman" w:eastAsia="Calibri" w:hAnsi="Times New Roman" w:cs="Times New Roman"/>
          <w:i/>
          <w:iCs/>
          <w:color w:val="000000"/>
          <w:sz w:val="24"/>
          <w:szCs w:val="24"/>
          <w:lang w:eastAsia="ru-RU"/>
        </w:rPr>
        <w:t xml:space="preserve"> </w:t>
      </w:r>
      <w:r w:rsidRPr="00DD4CB1">
        <w:rPr>
          <w:rFonts w:ascii="Times New Roman" w:eastAsia="Calibri" w:hAnsi="Times New Roman" w:cs="Times New Roman"/>
          <w:color w:val="000000"/>
          <w:sz w:val="24"/>
          <w:szCs w:val="24"/>
          <w:lang w:eastAsia="ru-RU"/>
        </w:rPr>
        <w:t>в суффиксах имен прилагательных.</w:t>
      </w:r>
    </w:p>
    <w:p w:rsidR="00CF4927" w:rsidRPr="00DD4CB1" w:rsidRDefault="00CF4927" w:rsidP="00CF492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lang w:eastAsia="ru-RU"/>
        </w:rPr>
      </w:pPr>
      <w:r w:rsidRPr="00DD4CB1">
        <w:rPr>
          <w:rFonts w:ascii="Times New Roman" w:eastAsia="Calibri" w:hAnsi="Times New Roman" w:cs="Times New Roman"/>
          <w:b/>
          <w:bCs/>
          <w:color w:val="000000"/>
          <w:sz w:val="24"/>
          <w:szCs w:val="24"/>
          <w:lang w:eastAsia="ru-RU"/>
        </w:rPr>
        <w:t xml:space="preserve">Имя </w:t>
      </w:r>
      <w:r w:rsidRPr="00DD4CB1">
        <w:rPr>
          <w:rFonts w:ascii="Times New Roman" w:eastAsia="Calibri" w:hAnsi="Times New Roman" w:cs="Times New Roman"/>
          <w:b/>
          <w:color w:val="000000"/>
          <w:sz w:val="24"/>
          <w:szCs w:val="24"/>
          <w:lang w:eastAsia="ru-RU"/>
        </w:rPr>
        <w:t>числительное</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Имя числительное как часть речи. Лексико-грамматические разряды имен числительных. Особенности употребления числительных разных разрядов.</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Морфологический разбор числительных.</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Склонение имен числительных.</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Правописание имен числительных.</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Употребление имен числительных в речи.</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Особенности употребления собирательных числительных.</w:t>
      </w:r>
    </w:p>
    <w:p w:rsidR="00CF4927" w:rsidRPr="00DD4CB1" w:rsidRDefault="00CF4927" w:rsidP="00CF492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lang w:eastAsia="ru-RU"/>
        </w:rPr>
      </w:pPr>
      <w:r w:rsidRPr="00DD4CB1">
        <w:rPr>
          <w:rFonts w:ascii="Times New Roman" w:eastAsia="Calibri" w:hAnsi="Times New Roman" w:cs="Times New Roman"/>
          <w:b/>
          <w:color w:val="000000"/>
          <w:sz w:val="24"/>
          <w:szCs w:val="24"/>
          <w:lang w:eastAsia="ru-RU"/>
        </w:rPr>
        <w:t>Местоимение</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Местоимение как часть речи. Разряды и особенности употребления местоимений.</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Морфологический разбор местоимений.</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 xml:space="preserve">Правописание местоимений. Значение и особенности употребления местоимений </w:t>
      </w:r>
      <w:r w:rsidRPr="00DD4CB1">
        <w:rPr>
          <w:rFonts w:ascii="Times New Roman" w:eastAsia="Calibri" w:hAnsi="Times New Roman" w:cs="Times New Roman"/>
          <w:i/>
          <w:iCs/>
          <w:color w:val="000000"/>
          <w:sz w:val="24"/>
          <w:szCs w:val="24"/>
          <w:lang w:eastAsia="ru-RU"/>
        </w:rPr>
        <w:t xml:space="preserve">ты </w:t>
      </w:r>
      <w:r w:rsidRPr="00DD4CB1">
        <w:rPr>
          <w:rFonts w:ascii="Times New Roman" w:eastAsia="Calibri" w:hAnsi="Times New Roman" w:cs="Times New Roman"/>
          <w:color w:val="000000"/>
          <w:sz w:val="24"/>
          <w:szCs w:val="24"/>
          <w:lang w:eastAsia="ru-RU"/>
        </w:rPr>
        <w:t xml:space="preserve">и </w:t>
      </w:r>
      <w:r w:rsidRPr="00DD4CB1">
        <w:rPr>
          <w:rFonts w:ascii="Times New Roman" w:eastAsia="Calibri" w:hAnsi="Times New Roman" w:cs="Times New Roman"/>
          <w:i/>
          <w:iCs/>
          <w:color w:val="000000"/>
          <w:sz w:val="24"/>
          <w:szCs w:val="24"/>
          <w:lang w:eastAsia="ru-RU"/>
        </w:rPr>
        <w:t xml:space="preserve">вы. </w:t>
      </w:r>
      <w:r w:rsidRPr="00DD4CB1">
        <w:rPr>
          <w:rFonts w:ascii="Times New Roman" w:eastAsia="Calibri" w:hAnsi="Times New Roman" w:cs="Times New Roman"/>
          <w:color w:val="000000"/>
          <w:sz w:val="24"/>
          <w:szCs w:val="24"/>
          <w:lang w:eastAsia="ru-RU"/>
        </w:rPr>
        <w:t>Особенности употребления возвратного, притяжательных и определительных местоимений.</w:t>
      </w:r>
    </w:p>
    <w:p w:rsidR="00CF4927" w:rsidRPr="00DD4CB1" w:rsidRDefault="00CF4927" w:rsidP="00CF492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lang w:eastAsia="ru-RU"/>
        </w:rPr>
      </w:pPr>
      <w:r w:rsidRPr="00DD4CB1">
        <w:rPr>
          <w:rFonts w:ascii="Times New Roman" w:eastAsia="Calibri" w:hAnsi="Times New Roman" w:cs="Times New Roman"/>
          <w:b/>
          <w:color w:val="000000"/>
          <w:sz w:val="24"/>
          <w:szCs w:val="24"/>
          <w:lang w:eastAsia="ru-RU"/>
        </w:rPr>
        <w:t>Глагол</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Глагол как часть речи. Основные грамматические категории и формы глагола.</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Инфинитив как начальная форма глагола.</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Категория вида русского глагола.</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Переходность/непереходность глагола.</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Возвратные глаголы.</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Категория наклонения глагола. Наклонение изъявительное, повелительное, сослагательное (условное). Особенности образования и функционирования.</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Категория времени глагола.</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Спряжение глаголов.</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Две основы глаголов. Формообразование глагола.</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Морфологический разбор глагола.</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Правописание глаголов.</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b/>
          <w:bCs/>
          <w:color w:val="000000"/>
          <w:sz w:val="24"/>
          <w:szCs w:val="24"/>
          <w:lang w:eastAsia="ru-RU"/>
        </w:rPr>
        <w:t>Причастие</w:t>
      </w:r>
      <w:r w:rsidRPr="00DD4CB1">
        <w:rPr>
          <w:rFonts w:ascii="Times New Roman" w:eastAsia="Calibri" w:hAnsi="Times New Roman" w:cs="Times New Roman"/>
          <w:bCs/>
          <w:color w:val="000000"/>
          <w:sz w:val="24"/>
          <w:szCs w:val="24"/>
          <w:lang w:eastAsia="ru-RU"/>
        </w:rPr>
        <w:t xml:space="preserve"> </w:t>
      </w:r>
      <w:r w:rsidRPr="00DD4CB1">
        <w:rPr>
          <w:rFonts w:ascii="Times New Roman" w:eastAsia="Calibri" w:hAnsi="Times New Roman" w:cs="Times New Roman"/>
          <w:color w:val="000000"/>
          <w:sz w:val="24"/>
          <w:szCs w:val="24"/>
          <w:lang w:eastAsia="ru-RU"/>
        </w:rPr>
        <w:t>как особая глагольная форма.</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Признаки глагола и признаки прилагательного у причастий.</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Морфологический разбор причастий.</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Образование причастий.</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Правописание суффиксов причастий,</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Н и НН в</w:t>
      </w:r>
      <w:r w:rsidRPr="00DD4CB1">
        <w:rPr>
          <w:rFonts w:ascii="Times New Roman" w:eastAsia="Calibri" w:hAnsi="Times New Roman" w:cs="Times New Roman"/>
          <w:i/>
          <w:iCs/>
          <w:color w:val="000000"/>
          <w:sz w:val="24"/>
          <w:szCs w:val="24"/>
          <w:lang w:eastAsia="ru-RU"/>
        </w:rPr>
        <w:t xml:space="preserve"> </w:t>
      </w:r>
      <w:r w:rsidRPr="00DD4CB1">
        <w:rPr>
          <w:rFonts w:ascii="Times New Roman" w:eastAsia="Calibri" w:hAnsi="Times New Roman" w:cs="Times New Roman"/>
          <w:color w:val="000000"/>
          <w:sz w:val="24"/>
          <w:szCs w:val="24"/>
          <w:lang w:eastAsia="ru-RU"/>
        </w:rPr>
        <w:t>причастиях и отглагольных прилагательных.</w:t>
      </w:r>
    </w:p>
    <w:p w:rsidR="00CF4927" w:rsidRPr="00DD4CB1" w:rsidRDefault="00CF4927" w:rsidP="00CF4927">
      <w:pPr>
        <w:spacing w:after="0" w:line="240" w:lineRule="auto"/>
        <w:jc w:val="both"/>
        <w:rPr>
          <w:rFonts w:ascii="Times New Roman" w:eastAsia="Calibri" w:hAnsi="Times New Roman" w:cs="Times New Roman"/>
          <w:color w:val="000000"/>
          <w:sz w:val="24"/>
          <w:szCs w:val="24"/>
          <w:lang w:eastAsia="ru-RU"/>
        </w:rPr>
      </w:pPr>
      <w:r w:rsidRPr="00DD4CB1">
        <w:rPr>
          <w:rFonts w:ascii="Times New Roman" w:eastAsia="Calibri" w:hAnsi="Times New Roman" w:cs="Times New Roman"/>
          <w:color w:val="000000"/>
          <w:sz w:val="24"/>
          <w:szCs w:val="24"/>
          <w:lang w:eastAsia="ru-RU"/>
        </w:rPr>
        <w:t>Переход причастий в прилагательные и существительные.</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b/>
          <w:bCs/>
          <w:color w:val="000000"/>
          <w:sz w:val="24"/>
          <w:szCs w:val="24"/>
          <w:lang w:eastAsia="ru-RU"/>
        </w:rPr>
        <w:t>Деепричастие</w:t>
      </w:r>
      <w:r w:rsidRPr="00DD4CB1">
        <w:rPr>
          <w:rFonts w:ascii="Times New Roman" w:eastAsia="Calibri" w:hAnsi="Times New Roman" w:cs="Times New Roman"/>
          <w:bCs/>
          <w:color w:val="000000"/>
          <w:sz w:val="24"/>
          <w:szCs w:val="24"/>
          <w:lang w:eastAsia="ru-RU"/>
        </w:rPr>
        <w:t xml:space="preserve"> </w:t>
      </w:r>
      <w:r w:rsidRPr="00DD4CB1">
        <w:rPr>
          <w:rFonts w:ascii="Times New Roman" w:eastAsia="Calibri" w:hAnsi="Times New Roman" w:cs="Times New Roman"/>
          <w:color w:val="000000"/>
          <w:sz w:val="24"/>
          <w:szCs w:val="24"/>
          <w:lang w:eastAsia="ru-RU"/>
        </w:rPr>
        <w:t>как глагольная форма. Образование деепричастий. Морфологический разбор деепричастий. Переход деепричастий в наречия и предлоги.</w:t>
      </w:r>
    </w:p>
    <w:p w:rsidR="00CF4927" w:rsidRPr="00DD4CB1" w:rsidRDefault="00CF4927" w:rsidP="00CF4927">
      <w:pPr>
        <w:shd w:val="clear" w:color="auto" w:fill="FFFFFF"/>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CF4927" w:rsidRPr="00DD4CB1" w:rsidRDefault="00CF4927" w:rsidP="00CF492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lang w:eastAsia="ru-RU"/>
        </w:rPr>
      </w:pPr>
      <w:r w:rsidRPr="00DD4CB1">
        <w:rPr>
          <w:rFonts w:ascii="Times New Roman" w:eastAsia="Calibri" w:hAnsi="Times New Roman" w:cs="Times New Roman"/>
          <w:b/>
          <w:bCs/>
          <w:color w:val="000000"/>
          <w:sz w:val="24"/>
          <w:szCs w:val="24"/>
          <w:lang w:eastAsia="ru-RU"/>
        </w:rPr>
        <w:t>Наречие</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Наречие как часть речи. Разряды наречий. Морфологический разбор наречий. Правописание наречий. Гласные на конце наречий. Наречия на шипящую.</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Слитное написание наречий. Раздельное написание наречий. Дефисное написание наречий.</w:t>
      </w:r>
    </w:p>
    <w:p w:rsidR="00CF4927" w:rsidRPr="00DD4CB1" w:rsidRDefault="00CF4927" w:rsidP="00CF492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lang w:eastAsia="ru-RU"/>
        </w:rPr>
      </w:pPr>
      <w:r w:rsidRPr="00DD4CB1">
        <w:rPr>
          <w:rFonts w:ascii="Times New Roman" w:eastAsia="Calibri" w:hAnsi="Times New Roman" w:cs="Times New Roman"/>
          <w:b/>
          <w:bCs/>
          <w:color w:val="000000"/>
          <w:sz w:val="24"/>
          <w:szCs w:val="24"/>
          <w:lang w:eastAsia="ru-RU"/>
        </w:rPr>
        <w:t>Слова категории состояния</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Лексико-грамматические группы и грамматические особенности слов категории состояния.</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lastRenderedPageBreak/>
        <w:t xml:space="preserve">Омонимия слов категории состояния, наречий на </w:t>
      </w:r>
      <w:proofErr w:type="gramStart"/>
      <w:r w:rsidRPr="00DD4CB1">
        <w:rPr>
          <w:rFonts w:ascii="Times New Roman" w:eastAsia="Calibri" w:hAnsi="Times New Roman" w:cs="Times New Roman"/>
          <w:i/>
          <w:iCs/>
          <w:color w:val="000000"/>
          <w:sz w:val="24"/>
          <w:szCs w:val="24"/>
          <w:lang w:eastAsia="ru-RU"/>
        </w:rPr>
        <w:t>-о</w:t>
      </w:r>
      <w:proofErr w:type="gramEnd"/>
      <w:r w:rsidRPr="00DD4CB1">
        <w:rPr>
          <w:rFonts w:ascii="Times New Roman" w:eastAsia="Calibri" w:hAnsi="Times New Roman" w:cs="Times New Roman"/>
          <w:i/>
          <w:iCs/>
          <w:color w:val="000000"/>
          <w:sz w:val="24"/>
          <w:szCs w:val="24"/>
          <w:lang w:eastAsia="ru-RU"/>
        </w:rPr>
        <w:t xml:space="preserve">, -е </w:t>
      </w:r>
      <w:r w:rsidRPr="00DD4CB1">
        <w:rPr>
          <w:rFonts w:ascii="Times New Roman" w:eastAsia="Calibri" w:hAnsi="Times New Roman" w:cs="Times New Roman"/>
          <w:color w:val="000000"/>
          <w:sz w:val="24"/>
          <w:szCs w:val="24"/>
          <w:lang w:eastAsia="ru-RU"/>
        </w:rPr>
        <w:t xml:space="preserve">и кратких прилагательных </w:t>
      </w:r>
      <w:proofErr w:type="spellStart"/>
      <w:r w:rsidRPr="00DD4CB1">
        <w:rPr>
          <w:rFonts w:ascii="Times New Roman" w:eastAsia="Calibri" w:hAnsi="Times New Roman" w:cs="Times New Roman"/>
          <w:color w:val="000000"/>
          <w:sz w:val="24"/>
          <w:szCs w:val="24"/>
          <w:lang w:eastAsia="ru-RU"/>
        </w:rPr>
        <w:t>ср.р</w:t>
      </w:r>
      <w:proofErr w:type="spellEnd"/>
      <w:r w:rsidRPr="00DD4CB1">
        <w:rPr>
          <w:rFonts w:ascii="Times New Roman" w:eastAsia="Calibri" w:hAnsi="Times New Roman" w:cs="Times New Roman"/>
          <w:color w:val="000000"/>
          <w:sz w:val="24"/>
          <w:szCs w:val="24"/>
          <w:lang w:eastAsia="ru-RU"/>
        </w:rPr>
        <w:t xml:space="preserve">. </w:t>
      </w:r>
      <w:proofErr w:type="spellStart"/>
      <w:r w:rsidRPr="00DD4CB1">
        <w:rPr>
          <w:rFonts w:ascii="Times New Roman" w:eastAsia="Calibri" w:hAnsi="Times New Roman" w:cs="Times New Roman"/>
          <w:color w:val="000000"/>
          <w:sz w:val="24"/>
          <w:szCs w:val="24"/>
          <w:lang w:eastAsia="ru-RU"/>
        </w:rPr>
        <w:t>ед.ч</w:t>
      </w:r>
      <w:proofErr w:type="spellEnd"/>
      <w:r w:rsidRPr="00DD4CB1">
        <w:rPr>
          <w:rFonts w:ascii="Times New Roman" w:eastAsia="Calibri" w:hAnsi="Times New Roman" w:cs="Times New Roman"/>
          <w:color w:val="000000"/>
          <w:sz w:val="24"/>
          <w:szCs w:val="24"/>
          <w:lang w:eastAsia="ru-RU"/>
        </w:rPr>
        <w:t>.</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b/>
          <w:color w:val="000000"/>
          <w:sz w:val="24"/>
          <w:szCs w:val="24"/>
          <w:lang w:eastAsia="ru-RU"/>
        </w:rPr>
      </w:pPr>
      <w:r w:rsidRPr="00DD4CB1">
        <w:rPr>
          <w:rFonts w:ascii="Times New Roman" w:eastAsia="Calibri" w:hAnsi="Times New Roman" w:cs="Times New Roman"/>
          <w:color w:val="000000"/>
          <w:sz w:val="24"/>
          <w:szCs w:val="24"/>
          <w:lang w:eastAsia="ru-RU"/>
        </w:rPr>
        <w:t>Морфологический разбор слов категории состояния.</w:t>
      </w:r>
    </w:p>
    <w:p w:rsidR="00CF4927" w:rsidRPr="00DD4CB1" w:rsidRDefault="00CF4927" w:rsidP="00CF4927">
      <w:pPr>
        <w:shd w:val="clear" w:color="auto" w:fill="FFFFFF"/>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r w:rsidRPr="00DD4CB1">
        <w:rPr>
          <w:rFonts w:ascii="Times New Roman" w:eastAsia="Calibri" w:hAnsi="Times New Roman" w:cs="Times New Roman"/>
          <w:b/>
          <w:color w:val="000000"/>
          <w:sz w:val="24"/>
          <w:szCs w:val="24"/>
          <w:lang w:eastAsia="ru-RU"/>
        </w:rPr>
        <w:t>Служебные части речи.</w:t>
      </w:r>
    </w:p>
    <w:p w:rsidR="00CF4927" w:rsidRPr="00DD4CB1" w:rsidRDefault="00CF4927" w:rsidP="00CF492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lang w:eastAsia="ru-RU"/>
        </w:rPr>
      </w:pPr>
      <w:r w:rsidRPr="00DD4CB1">
        <w:rPr>
          <w:rFonts w:ascii="Times New Roman" w:eastAsia="Calibri" w:hAnsi="Times New Roman" w:cs="Times New Roman"/>
          <w:b/>
          <w:bCs/>
          <w:color w:val="000000"/>
          <w:sz w:val="24"/>
          <w:szCs w:val="24"/>
          <w:lang w:eastAsia="ru-RU"/>
        </w:rPr>
        <w:t>Предлог</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Предлог как служебная часть речи. Особенности употребления предлогов. Морфологический разбор предлогов. Правописание предлогов.</w:t>
      </w:r>
    </w:p>
    <w:p w:rsidR="00CF4927" w:rsidRPr="00DD4CB1" w:rsidRDefault="00CF4927" w:rsidP="00CF492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lang w:eastAsia="ru-RU"/>
        </w:rPr>
      </w:pPr>
      <w:r w:rsidRPr="00DD4CB1">
        <w:rPr>
          <w:rFonts w:ascii="Times New Roman" w:eastAsia="Calibri" w:hAnsi="Times New Roman" w:cs="Times New Roman"/>
          <w:b/>
          <w:bCs/>
          <w:color w:val="000000"/>
          <w:sz w:val="24"/>
          <w:szCs w:val="24"/>
          <w:lang w:eastAsia="ru-RU"/>
        </w:rPr>
        <w:t>Союзы и союзные слова</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Союз как служебная часть речи. Союзные слова. Классификация союзов по значению, употреблению, структуре. Подчинительные союзы и союзные слова.</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Морфологический разбор союзов. Правописание союзов.</w:t>
      </w:r>
    </w:p>
    <w:p w:rsidR="00CF4927" w:rsidRPr="00DD4CB1" w:rsidRDefault="00CF4927" w:rsidP="00CF492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lang w:eastAsia="ru-RU"/>
        </w:rPr>
      </w:pPr>
      <w:r w:rsidRPr="00DD4CB1">
        <w:rPr>
          <w:rFonts w:ascii="Times New Roman" w:eastAsia="Calibri" w:hAnsi="Times New Roman" w:cs="Times New Roman"/>
          <w:b/>
          <w:bCs/>
          <w:color w:val="000000"/>
          <w:sz w:val="24"/>
          <w:szCs w:val="24"/>
          <w:lang w:eastAsia="ru-RU"/>
        </w:rPr>
        <w:t>Частицы</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Частицы как служебная часть речи.</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Разряды частиц.</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Морфологический разбор частиц.</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 xml:space="preserve">Правописание частиц. Раздельное и дефисное написание частиц. Частицы </w:t>
      </w:r>
      <w:r w:rsidRPr="00DD4CB1">
        <w:rPr>
          <w:rFonts w:ascii="Times New Roman" w:eastAsia="Calibri" w:hAnsi="Times New Roman" w:cs="Times New Roman"/>
          <w:i/>
          <w:iCs/>
          <w:color w:val="000000"/>
          <w:sz w:val="24"/>
          <w:szCs w:val="24"/>
          <w:lang w:eastAsia="ru-RU"/>
        </w:rPr>
        <w:t xml:space="preserve">НЕ </w:t>
      </w:r>
      <w:r w:rsidRPr="00DD4CB1">
        <w:rPr>
          <w:rFonts w:ascii="Times New Roman" w:eastAsia="Calibri" w:hAnsi="Times New Roman" w:cs="Times New Roman"/>
          <w:color w:val="000000"/>
          <w:sz w:val="24"/>
          <w:szCs w:val="24"/>
          <w:lang w:eastAsia="ru-RU"/>
        </w:rPr>
        <w:t xml:space="preserve">и </w:t>
      </w:r>
      <w:r w:rsidRPr="00DD4CB1">
        <w:rPr>
          <w:rFonts w:ascii="Times New Roman" w:eastAsia="Calibri" w:hAnsi="Times New Roman" w:cs="Times New Roman"/>
          <w:i/>
          <w:iCs/>
          <w:color w:val="000000"/>
          <w:sz w:val="24"/>
          <w:szCs w:val="24"/>
          <w:lang w:eastAsia="ru-RU"/>
        </w:rPr>
        <w:t xml:space="preserve">НИ, </w:t>
      </w:r>
      <w:r w:rsidRPr="00DD4CB1">
        <w:rPr>
          <w:rFonts w:ascii="Times New Roman" w:eastAsia="Calibri" w:hAnsi="Times New Roman" w:cs="Times New Roman"/>
          <w:color w:val="000000"/>
          <w:sz w:val="24"/>
          <w:szCs w:val="24"/>
          <w:lang w:eastAsia="ru-RU"/>
        </w:rPr>
        <w:t xml:space="preserve">их значение и употребление. Слитное и раздельное написание частиц </w:t>
      </w:r>
      <w:r w:rsidRPr="00DD4CB1">
        <w:rPr>
          <w:rFonts w:ascii="Times New Roman" w:eastAsia="Calibri" w:hAnsi="Times New Roman" w:cs="Times New Roman"/>
          <w:i/>
          <w:iCs/>
          <w:color w:val="000000"/>
          <w:sz w:val="24"/>
          <w:szCs w:val="24"/>
          <w:lang w:eastAsia="ru-RU"/>
        </w:rPr>
        <w:t xml:space="preserve">НЕ </w:t>
      </w:r>
      <w:r w:rsidRPr="00DD4CB1">
        <w:rPr>
          <w:rFonts w:ascii="Times New Roman" w:eastAsia="Calibri" w:hAnsi="Times New Roman" w:cs="Times New Roman"/>
          <w:color w:val="000000"/>
          <w:sz w:val="24"/>
          <w:szCs w:val="24"/>
          <w:lang w:eastAsia="ru-RU"/>
        </w:rPr>
        <w:t xml:space="preserve">и </w:t>
      </w:r>
      <w:r w:rsidRPr="00DD4CB1">
        <w:rPr>
          <w:rFonts w:ascii="Times New Roman" w:eastAsia="Calibri" w:hAnsi="Times New Roman" w:cs="Times New Roman"/>
          <w:i/>
          <w:iCs/>
          <w:color w:val="000000"/>
          <w:sz w:val="24"/>
          <w:szCs w:val="24"/>
          <w:lang w:eastAsia="ru-RU"/>
        </w:rPr>
        <w:t xml:space="preserve">НИ </w:t>
      </w:r>
      <w:r w:rsidRPr="00DD4CB1">
        <w:rPr>
          <w:rFonts w:ascii="Times New Roman" w:eastAsia="Calibri" w:hAnsi="Times New Roman" w:cs="Times New Roman"/>
          <w:color w:val="000000"/>
          <w:sz w:val="24"/>
          <w:szCs w:val="24"/>
          <w:lang w:eastAsia="ru-RU"/>
        </w:rPr>
        <w:t>с различными частями речи.</w:t>
      </w:r>
    </w:p>
    <w:p w:rsidR="00CF4927" w:rsidRPr="00DD4CB1" w:rsidRDefault="00CF4927" w:rsidP="00CF492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lang w:eastAsia="ru-RU"/>
        </w:rPr>
      </w:pPr>
      <w:r w:rsidRPr="00DD4CB1">
        <w:rPr>
          <w:rFonts w:ascii="Times New Roman" w:eastAsia="Calibri" w:hAnsi="Times New Roman" w:cs="Times New Roman"/>
          <w:b/>
          <w:color w:val="000000"/>
          <w:sz w:val="24"/>
          <w:szCs w:val="24"/>
          <w:lang w:eastAsia="ru-RU"/>
        </w:rPr>
        <w:t>Междометие</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Междометие как особый разряд слов. Междометие и звукоподражательные слова.</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Морфологический разбор междометий. Правописание междометий. Функционально-стилистические особенности употребления</w:t>
      </w:r>
    </w:p>
    <w:p w:rsidR="00CF4927" w:rsidRPr="00DD4CB1" w:rsidRDefault="00CF4927" w:rsidP="00CF492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color w:val="000000"/>
          <w:sz w:val="24"/>
          <w:szCs w:val="24"/>
          <w:lang w:eastAsia="ru-RU"/>
        </w:rPr>
        <w:t>междометий.</w:t>
      </w:r>
    </w:p>
    <w:p w:rsidR="00CF4927" w:rsidRDefault="00A31D15" w:rsidP="00CF4927">
      <w:pPr>
        <w:spacing w:after="0" w:line="240" w:lineRule="auto"/>
        <w:ind w:left="36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Методы обучения</w:t>
      </w:r>
    </w:p>
    <w:p w:rsidR="00CF4927" w:rsidRDefault="00CF4927" w:rsidP="00CF492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910F94">
        <w:rPr>
          <w:rFonts w:ascii="Times New Roman" w:eastAsia="Times New Roman" w:hAnsi="Times New Roman" w:cs="Times New Roman"/>
          <w:sz w:val="24"/>
          <w:szCs w:val="24"/>
          <w:lang w:eastAsia="ru-RU"/>
        </w:rPr>
        <w:t>В обучении используются традиционные мет</w:t>
      </w:r>
      <w:r>
        <w:rPr>
          <w:rFonts w:ascii="Times New Roman" w:eastAsia="Times New Roman" w:hAnsi="Times New Roman" w:cs="Times New Roman"/>
          <w:sz w:val="24"/>
          <w:szCs w:val="24"/>
          <w:lang w:eastAsia="ru-RU"/>
        </w:rPr>
        <w:t xml:space="preserve">оды обучения: объяснение нового </w:t>
      </w:r>
      <w:r w:rsidRPr="00910F94">
        <w:rPr>
          <w:rFonts w:ascii="Times New Roman" w:eastAsia="Times New Roman" w:hAnsi="Times New Roman" w:cs="Times New Roman"/>
          <w:sz w:val="24"/>
          <w:szCs w:val="24"/>
          <w:lang w:eastAsia="ru-RU"/>
        </w:rPr>
        <w:t>материала, беседа, самостоятельный анализ учебного материала, опрос и др. и инновационные технологии: информационно-коммуникативные.</w:t>
      </w:r>
    </w:p>
    <w:p w:rsidR="00A31D15" w:rsidRDefault="00A31D15" w:rsidP="00A31D1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910F94">
        <w:rPr>
          <w:rFonts w:ascii="Times New Roman" w:eastAsia="Times New Roman" w:hAnsi="Times New Roman" w:cs="Times New Roman"/>
          <w:b/>
          <w:sz w:val="24"/>
          <w:szCs w:val="24"/>
          <w:lang w:eastAsia="ru-RU"/>
        </w:rPr>
        <w:t>Формы контроля знаний, умений и навыков</w:t>
      </w:r>
    </w:p>
    <w:p w:rsidR="00A31D15" w:rsidRDefault="00A31D15" w:rsidP="00A31D1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910F94">
        <w:rPr>
          <w:rFonts w:ascii="Times New Roman" w:eastAsia="Times New Roman" w:hAnsi="Times New Roman" w:cs="Times New Roman"/>
          <w:sz w:val="24"/>
          <w:szCs w:val="24"/>
          <w:lang w:eastAsia="ru-RU"/>
        </w:rPr>
        <w:t xml:space="preserve"> Ученикам предъявляются требования только к таким умениям и навыкам, над которыми они работали или работают. На уроках русского языка проверяется знание полученных сведений о языке, орфографические и пунктуационные навыки, речевые умения. </w:t>
      </w:r>
      <w:proofErr w:type="gramStart"/>
      <w:r w:rsidRPr="00910F94">
        <w:rPr>
          <w:rFonts w:ascii="Times New Roman" w:eastAsia="Times New Roman" w:hAnsi="Times New Roman" w:cs="Times New Roman"/>
          <w:sz w:val="24"/>
          <w:szCs w:val="24"/>
          <w:lang w:eastAsia="ru-RU"/>
        </w:rPr>
        <w:t>В связи с этим во время уроков используется устный опрос, диктант (контрольный словарный диктант, контрольный диктант), комплексная контрольная работа (диктант и дополнительное задание (фонетическое, грамматическое, орфографическое, лексическое), тестирование, сочинение, изложение, самостоятельная работа, обучающая работа (упражнения и диктанты неконтрольного характера), монологическое высказывание на лингвистическую тему, анализ текста.</w:t>
      </w:r>
      <w:proofErr w:type="gramEnd"/>
      <w:r>
        <w:rPr>
          <w:rFonts w:ascii="Times New Roman" w:eastAsia="Times New Roman" w:hAnsi="Times New Roman" w:cs="Times New Roman"/>
          <w:sz w:val="24"/>
          <w:szCs w:val="24"/>
          <w:lang w:eastAsia="ru-RU"/>
        </w:rPr>
        <w:t xml:space="preserve"> Промежуточная аттестация проводится в форме тестирования.</w:t>
      </w:r>
    </w:p>
    <w:p w:rsidR="00A31D15" w:rsidRPr="00A31D15" w:rsidRDefault="00A31D15" w:rsidP="00A31D15">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b/>
          <w:sz w:val="24"/>
          <w:szCs w:val="24"/>
          <w:lang w:eastAsia="ru-RU"/>
        </w:rPr>
        <w:t>Учебно-тематическое планирование</w:t>
      </w:r>
    </w:p>
    <w:tbl>
      <w:tblPr>
        <w:tblW w:w="95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40"/>
        <w:gridCol w:w="3780"/>
        <w:gridCol w:w="1440"/>
        <w:gridCol w:w="1620"/>
        <w:gridCol w:w="1260"/>
        <w:gridCol w:w="900"/>
      </w:tblGrid>
      <w:tr w:rsidR="00A31D15" w:rsidRPr="00A31D15" w:rsidTr="0047202B">
        <w:tc>
          <w:tcPr>
            <w:tcW w:w="540" w:type="dxa"/>
            <w:vMerge w:val="restart"/>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 xml:space="preserve">№ </w:t>
            </w:r>
            <w:proofErr w:type="gramStart"/>
            <w:r w:rsidRPr="00A31D15">
              <w:rPr>
                <w:rFonts w:ascii="Times New Roman" w:eastAsia="Times New Roman" w:hAnsi="Times New Roman" w:cs="Times New Roman"/>
                <w:sz w:val="24"/>
                <w:szCs w:val="24"/>
                <w:lang w:eastAsia="ru-RU"/>
              </w:rPr>
              <w:t>п</w:t>
            </w:r>
            <w:proofErr w:type="gramEnd"/>
            <w:r w:rsidRPr="00A31D15">
              <w:rPr>
                <w:rFonts w:ascii="Times New Roman" w:eastAsia="Times New Roman" w:hAnsi="Times New Roman" w:cs="Times New Roman"/>
                <w:sz w:val="24"/>
                <w:szCs w:val="24"/>
                <w:lang w:eastAsia="ru-RU"/>
              </w:rPr>
              <w:t>/п</w:t>
            </w:r>
          </w:p>
        </w:tc>
        <w:tc>
          <w:tcPr>
            <w:tcW w:w="3780" w:type="dxa"/>
            <w:vMerge w:val="restart"/>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p>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Наименование разделов</w:t>
            </w:r>
          </w:p>
        </w:tc>
        <w:tc>
          <w:tcPr>
            <w:tcW w:w="5220" w:type="dxa"/>
            <w:gridSpan w:val="4"/>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Всего ча</w:t>
            </w:r>
            <w:r w:rsidRPr="00A31D15">
              <w:rPr>
                <w:rFonts w:ascii="Times New Roman" w:eastAsia="Times New Roman" w:hAnsi="Times New Roman" w:cs="Times New Roman"/>
                <w:sz w:val="24"/>
                <w:szCs w:val="24"/>
                <w:lang w:eastAsia="ru-RU"/>
              </w:rPr>
              <w:softHyphen/>
              <w:t>сов</w:t>
            </w:r>
          </w:p>
        </w:tc>
      </w:tr>
      <w:tr w:rsidR="00A31D15" w:rsidRPr="00A31D15" w:rsidTr="0047202B">
        <w:tc>
          <w:tcPr>
            <w:tcW w:w="540" w:type="dxa"/>
            <w:vMerge/>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p>
        </w:tc>
        <w:tc>
          <w:tcPr>
            <w:tcW w:w="3780" w:type="dxa"/>
            <w:vMerge/>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p>
        </w:tc>
        <w:tc>
          <w:tcPr>
            <w:tcW w:w="144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плановых уроков</w:t>
            </w:r>
          </w:p>
        </w:tc>
        <w:tc>
          <w:tcPr>
            <w:tcW w:w="162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контрольных уроков</w:t>
            </w:r>
          </w:p>
        </w:tc>
        <w:tc>
          <w:tcPr>
            <w:tcW w:w="126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развитие речи</w:t>
            </w:r>
          </w:p>
        </w:tc>
        <w:tc>
          <w:tcPr>
            <w:tcW w:w="90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всего</w:t>
            </w:r>
          </w:p>
        </w:tc>
      </w:tr>
      <w:tr w:rsidR="00A31D15" w:rsidRPr="00A31D15" w:rsidTr="0047202B">
        <w:tc>
          <w:tcPr>
            <w:tcW w:w="54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1</w:t>
            </w:r>
          </w:p>
        </w:tc>
        <w:tc>
          <w:tcPr>
            <w:tcW w:w="378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Слово о русском языке</w:t>
            </w:r>
          </w:p>
        </w:tc>
        <w:tc>
          <w:tcPr>
            <w:tcW w:w="144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1</w:t>
            </w:r>
          </w:p>
        </w:tc>
        <w:tc>
          <w:tcPr>
            <w:tcW w:w="162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p>
        </w:tc>
        <w:tc>
          <w:tcPr>
            <w:tcW w:w="126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p>
        </w:tc>
        <w:tc>
          <w:tcPr>
            <w:tcW w:w="90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1</w:t>
            </w:r>
          </w:p>
        </w:tc>
      </w:tr>
      <w:tr w:rsidR="00A31D15" w:rsidRPr="00A31D15" w:rsidTr="0047202B">
        <w:tc>
          <w:tcPr>
            <w:tcW w:w="54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2</w:t>
            </w:r>
          </w:p>
        </w:tc>
        <w:tc>
          <w:tcPr>
            <w:tcW w:w="3780" w:type="dxa"/>
          </w:tcPr>
          <w:p w:rsidR="00A31D15" w:rsidRPr="00A31D15" w:rsidRDefault="00A31D15" w:rsidP="00A31D15">
            <w:pPr>
              <w:spacing w:after="0" w:line="240" w:lineRule="auto"/>
              <w:jc w:val="both"/>
              <w:rPr>
                <w:rFonts w:ascii="Times New Roman" w:eastAsia="Times New Roman" w:hAnsi="Times New Roman" w:cs="Times New Roman"/>
                <w:bCs/>
                <w:color w:val="262626"/>
                <w:sz w:val="24"/>
                <w:szCs w:val="24"/>
                <w:lang w:eastAsia="ru-RU"/>
              </w:rPr>
            </w:pPr>
            <w:r w:rsidRPr="00A31D15">
              <w:rPr>
                <w:rFonts w:ascii="Times New Roman" w:eastAsia="Times New Roman" w:hAnsi="Times New Roman" w:cs="Times New Roman"/>
                <w:bCs/>
                <w:color w:val="262626"/>
                <w:sz w:val="24"/>
                <w:szCs w:val="24"/>
                <w:lang w:eastAsia="ru-RU"/>
              </w:rPr>
              <w:t xml:space="preserve">Лексика. Фразеология. </w:t>
            </w:r>
          </w:p>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bCs/>
                <w:color w:val="262626"/>
                <w:sz w:val="24"/>
                <w:szCs w:val="24"/>
                <w:lang w:eastAsia="ru-RU"/>
              </w:rPr>
              <w:t>Лекси</w:t>
            </w:r>
            <w:r w:rsidRPr="00A31D15">
              <w:rPr>
                <w:rFonts w:ascii="Times New Roman" w:eastAsia="Times New Roman" w:hAnsi="Times New Roman" w:cs="Times New Roman"/>
                <w:bCs/>
                <w:color w:val="262626"/>
                <w:sz w:val="24"/>
                <w:szCs w:val="24"/>
                <w:lang w:eastAsia="ru-RU"/>
              </w:rPr>
              <w:softHyphen/>
              <w:t>кография</w:t>
            </w:r>
          </w:p>
        </w:tc>
        <w:tc>
          <w:tcPr>
            <w:tcW w:w="144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3</w:t>
            </w:r>
          </w:p>
        </w:tc>
        <w:tc>
          <w:tcPr>
            <w:tcW w:w="1620" w:type="dxa"/>
          </w:tcPr>
          <w:p w:rsidR="00A31D15" w:rsidRPr="00A31D15" w:rsidRDefault="00A31D15" w:rsidP="000174AC">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1 (</w:t>
            </w:r>
            <w:r w:rsidR="000174AC">
              <w:rPr>
                <w:rFonts w:ascii="Times New Roman" w:eastAsia="Times New Roman" w:hAnsi="Times New Roman" w:cs="Times New Roman"/>
                <w:sz w:val="24"/>
                <w:szCs w:val="24"/>
                <w:lang w:eastAsia="ru-RU"/>
              </w:rPr>
              <w:t>диктант</w:t>
            </w:r>
            <w:bookmarkStart w:id="0" w:name="_GoBack"/>
            <w:bookmarkEnd w:id="0"/>
            <w:r w:rsidRPr="00A31D15">
              <w:rPr>
                <w:rFonts w:ascii="Times New Roman" w:eastAsia="Times New Roman" w:hAnsi="Times New Roman" w:cs="Times New Roman"/>
                <w:sz w:val="24"/>
                <w:szCs w:val="24"/>
                <w:lang w:eastAsia="ru-RU"/>
              </w:rPr>
              <w:t>)</w:t>
            </w:r>
          </w:p>
        </w:tc>
        <w:tc>
          <w:tcPr>
            <w:tcW w:w="126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p>
        </w:tc>
        <w:tc>
          <w:tcPr>
            <w:tcW w:w="90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4</w:t>
            </w:r>
          </w:p>
        </w:tc>
      </w:tr>
      <w:tr w:rsidR="00A31D15" w:rsidRPr="00A31D15" w:rsidTr="0047202B">
        <w:tc>
          <w:tcPr>
            <w:tcW w:w="54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3</w:t>
            </w:r>
          </w:p>
        </w:tc>
        <w:tc>
          <w:tcPr>
            <w:tcW w:w="378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bCs/>
                <w:color w:val="262626"/>
                <w:sz w:val="24"/>
                <w:szCs w:val="24"/>
                <w:lang w:eastAsia="ru-RU"/>
              </w:rPr>
              <w:t>Фонетика. Графика. Орфоэпия</w:t>
            </w:r>
          </w:p>
        </w:tc>
        <w:tc>
          <w:tcPr>
            <w:tcW w:w="144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2</w:t>
            </w:r>
          </w:p>
        </w:tc>
        <w:tc>
          <w:tcPr>
            <w:tcW w:w="162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p>
        </w:tc>
        <w:tc>
          <w:tcPr>
            <w:tcW w:w="126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p>
        </w:tc>
        <w:tc>
          <w:tcPr>
            <w:tcW w:w="90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2</w:t>
            </w:r>
          </w:p>
        </w:tc>
      </w:tr>
      <w:tr w:rsidR="00A31D15" w:rsidRPr="00A31D15" w:rsidTr="0047202B">
        <w:tc>
          <w:tcPr>
            <w:tcW w:w="54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4</w:t>
            </w:r>
          </w:p>
        </w:tc>
        <w:tc>
          <w:tcPr>
            <w:tcW w:w="378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proofErr w:type="spellStart"/>
            <w:r w:rsidRPr="00A31D15">
              <w:rPr>
                <w:rFonts w:ascii="Times New Roman" w:eastAsia="Times New Roman" w:hAnsi="Times New Roman" w:cs="Times New Roman"/>
                <w:bCs/>
                <w:color w:val="262626"/>
                <w:sz w:val="24"/>
                <w:szCs w:val="24"/>
                <w:lang w:eastAsia="ru-RU"/>
              </w:rPr>
              <w:t>Морфемика</w:t>
            </w:r>
            <w:proofErr w:type="spellEnd"/>
            <w:r w:rsidRPr="00A31D15">
              <w:rPr>
                <w:rFonts w:ascii="Times New Roman" w:eastAsia="Times New Roman" w:hAnsi="Times New Roman" w:cs="Times New Roman"/>
                <w:bCs/>
                <w:color w:val="262626"/>
                <w:sz w:val="24"/>
                <w:szCs w:val="24"/>
                <w:lang w:eastAsia="ru-RU"/>
              </w:rPr>
              <w:t xml:space="preserve"> и словообразование</w:t>
            </w:r>
          </w:p>
        </w:tc>
        <w:tc>
          <w:tcPr>
            <w:tcW w:w="144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2</w:t>
            </w:r>
          </w:p>
        </w:tc>
        <w:tc>
          <w:tcPr>
            <w:tcW w:w="162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p>
        </w:tc>
        <w:tc>
          <w:tcPr>
            <w:tcW w:w="126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p>
        </w:tc>
        <w:tc>
          <w:tcPr>
            <w:tcW w:w="90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2</w:t>
            </w:r>
          </w:p>
        </w:tc>
      </w:tr>
      <w:tr w:rsidR="00A31D15" w:rsidRPr="00A31D15" w:rsidTr="0047202B">
        <w:tc>
          <w:tcPr>
            <w:tcW w:w="54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5</w:t>
            </w:r>
          </w:p>
        </w:tc>
        <w:tc>
          <w:tcPr>
            <w:tcW w:w="378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bCs/>
                <w:color w:val="262626"/>
                <w:sz w:val="24"/>
                <w:szCs w:val="24"/>
                <w:lang w:eastAsia="ru-RU"/>
              </w:rPr>
              <w:t>Морфология и орфография</w:t>
            </w:r>
          </w:p>
        </w:tc>
        <w:tc>
          <w:tcPr>
            <w:tcW w:w="144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5</w:t>
            </w:r>
          </w:p>
        </w:tc>
        <w:tc>
          <w:tcPr>
            <w:tcW w:w="162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1 (тест)</w:t>
            </w:r>
          </w:p>
        </w:tc>
        <w:tc>
          <w:tcPr>
            <w:tcW w:w="126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p>
        </w:tc>
        <w:tc>
          <w:tcPr>
            <w:tcW w:w="90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6</w:t>
            </w:r>
          </w:p>
        </w:tc>
      </w:tr>
      <w:tr w:rsidR="00A31D15" w:rsidRPr="00A31D15" w:rsidTr="0047202B">
        <w:tc>
          <w:tcPr>
            <w:tcW w:w="54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6</w:t>
            </w:r>
          </w:p>
        </w:tc>
        <w:tc>
          <w:tcPr>
            <w:tcW w:w="378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bCs/>
                <w:color w:val="262626"/>
                <w:sz w:val="24"/>
                <w:szCs w:val="24"/>
                <w:lang w:eastAsia="ru-RU"/>
              </w:rPr>
              <w:t>Стилистика</w:t>
            </w:r>
          </w:p>
        </w:tc>
        <w:tc>
          <w:tcPr>
            <w:tcW w:w="144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p>
        </w:tc>
        <w:tc>
          <w:tcPr>
            <w:tcW w:w="162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p>
        </w:tc>
        <w:tc>
          <w:tcPr>
            <w:tcW w:w="126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1</w:t>
            </w:r>
          </w:p>
        </w:tc>
        <w:tc>
          <w:tcPr>
            <w:tcW w:w="90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1</w:t>
            </w:r>
          </w:p>
        </w:tc>
      </w:tr>
      <w:tr w:rsidR="00A31D15" w:rsidRPr="00A31D15" w:rsidTr="0047202B">
        <w:tc>
          <w:tcPr>
            <w:tcW w:w="54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7</w:t>
            </w:r>
          </w:p>
        </w:tc>
        <w:tc>
          <w:tcPr>
            <w:tcW w:w="378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bCs/>
                <w:color w:val="262626"/>
                <w:sz w:val="24"/>
                <w:szCs w:val="24"/>
                <w:lang w:eastAsia="ru-RU"/>
              </w:rPr>
              <w:t>Морфология. Части речи</w:t>
            </w:r>
          </w:p>
        </w:tc>
        <w:tc>
          <w:tcPr>
            <w:tcW w:w="1440" w:type="dxa"/>
          </w:tcPr>
          <w:p w:rsidR="00A31D15" w:rsidRPr="00A31D15" w:rsidRDefault="000174AC" w:rsidP="00A31D1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62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2 (тест)</w:t>
            </w:r>
          </w:p>
        </w:tc>
        <w:tc>
          <w:tcPr>
            <w:tcW w:w="126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p>
        </w:tc>
        <w:tc>
          <w:tcPr>
            <w:tcW w:w="900" w:type="dxa"/>
          </w:tcPr>
          <w:p w:rsidR="00A31D15" w:rsidRPr="00A31D15" w:rsidRDefault="000174AC" w:rsidP="00A31D1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r>
      <w:tr w:rsidR="00A31D15" w:rsidRPr="00A31D15" w:rsidTr="0047202B">
        <w:tc>
          <w:tcPr>
            <w:tcW w:w="4320" w:type="dxa"/>
            <w:gridSpan w:val="2"/>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Итого:</w:t>
            </w:r>
          </w:p>
        </w:tc>
        <w:tc>
          <w:tcPr>
            <w:tcW w:w="1440" w:type="dxa"/>
          </w:tcPr>
          <w:p w:rsidR="00A31D15" w:rsidRPr="00A31D15" w:rsidRDefault="000174AC" w:rsidP="00A31D1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62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4</w:t>
            </w:r>
          </w:p>
        </w:tc>
        <w:tc>
          <w:tcPr>
            <w:tcW w:w="1260" w:type="dxa"/>
          </w:tcPr>
          <w:p w:rsidR="00A31D15" w:rsidRPr="00A31D15" w:rsidRDefault="00A31D15" w:rsidP="00A31D15">
            <w:pPr>
              <w:spacing w:after="0" w:line="240" w:lineRule="auto"/>
              <w:jc w:val="both"/>
              <w:rPr>
                <w:rFonts w:ascii="Times New Roman" w:eastAsia="Times New Roman" w:hAnsi="Times New Roman" w:cs="Times New Roman"/>
                <w:sz w:val="24"/>
                <w:szCs w:val="24"/>
                <w:lang w:eastAsia="ru-RU"/>
              </w:rPr>
            </w:pPr>
            <w:r w:rsidRPr="00A31D15">
              <w:rPr>
                <w:rFonts w:ascii="Times New Roman" w:eastAsia="Times New Roman" w:hAnsi="Times New Roman" w:cs="Times New Roman"/>
                <w:sz w:val="24"/>
                <w:szCs w:val="24"/>
                <w:lang w:eastAsia="ru-RU"/>
              </w:rPr>
              <w:t>1</w:t>
            </w:r>
          </w:p>
        </w:tc>
        <w:tc>
          <w:tcPr>
            <w:tcW w:w="900" w:type="dxa"/>
          </w:tcPr>
          <w:p w:rsidR="00A31D15" w:rsidRPr="00A31D15" w:rsidRDefault="000174AC" w:rsidP="00A31D1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r>
    </w:tbl>
    <w:p w:rsidR="00A31D15" w:rsidRDefault="00A31D15" w:rsidP="00CF4927">
      <w:pPr>
        <w:spacing w:after="0" w:line="240" w:lineRule="auto"/>
        <w:jc w:val="both"/>
        <w:rPr>
          <w:rFonts w:ascii="Times New Roman" w:eastAsia="Times New Roman" w:hAnsi="Times New Roman" w:cs="Times New Roman"/>
          <w:sz w:val="24"/>
          <w:szCs w:val="24"/>
          <w:lang w:eastAsia="ru-RU"/>
        </w:rPr>
      </w:pPr>
    </w:p>
    <w:p w:rsidR="00A31D15" w:rsidRDefault="00A31D15" w:rsidP="00CF492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lastRenderedPageBreak/>
        <w:tab/>
      </w:r>
      <w:r>
        <w:rPr>
          <w:rFonts w:ascii="Times New Roman" w:eastAsia="Times New Roman" w:hAnsi="Times New Roman" w:cs="Times New Roman"/>
          <w:b/>
          <w:sz w:val="24"/>
          <w:szCs w:val="24"/>
          <w:lang w:eastAsia="ru-RU"/>
        </w:rPr>
        <w:t>Требования к знаниям, умениям, навыкам учащихся по русскому языка за курс 10 класса</w:t>
      </w:r>
    </w:p>
    <w:p w:rsidR="00A31D15" w:rsidRPr="00DD4CB1" w:rsidRDefault="00A31D15" w:rsidP="00A31D15">
      <w:pPr>
        <w:tabs>
          <w:tab w:val="num" w:pos="1092"/>
          <w:tab w:val="left" w:pos="9349"/>
        </w:tabs>
        <w:spacing w:before="120" w:after="0" w:line="240" w:lineRule="auto"/>
        <w:ind w:firstLine="567"/>
        <w:jc w:val="both"/>
        <w:rPr>
          <w:rFonts w:ascii="Times New Roman" w:eastAsia="Calibri" w:hAnsi="Times New Roman" w:cs="Times New Roman"/>
          <w:b/>
          <w:i/>
          <w:sz w:val="24"/>
          <w:szCs w:val="24"/>
          <w:lang w:eastAsia="ru-RU"/>
        </w:rPr>
      </w:pPr>
      <w:r w:rsidRPr="00DD4CB1">
        <w:rPr>
          <w:rFonts w:ascii="Times New Roman" w:eastAsia="Calibri" w:hAnsi="Times New Roman" w:cs="Times New Roman"/>
          <w:b/>
          <w:i/>
          <w:sz w:val="24"/>
          <w:szCs w:val="24"/>
          <w:lang w:eastAsia="ru-RU"/>
        </w:rPr>
        <w:t>В результате изучения русского языка ученик должен</w:t>
      </w:r>
    </w:p>
    <w:p w:rsidR="00A31D15" w:rsidRPr="00DD4CB1" w:rsidRDefault="00A31D15" w:rsidP="00A31D15">
      <w:pPr>
        <w:spacing w:before="120" w:after="0" w:line="240" w:lineRule="auto"/>
        <w:ind w:left="567"/>
        <w:jc w:val="both"/>
        <w:rPr>
          <w:rFonts w:ascii="Times New Roman" w:eastAsia="Calibri" w:hAnsi="Times New Roman" w:cs="Times New Roman"/>
          <w:b/>
          <w:sz w:val="24"/>
          <w:szCs w:val="24"/>
          <w:lang w:eastAsia="ru-RU"/>
        </w:rPr>
      </w:pPr>
      <w:r w:rsidRPr="00DD4CB1">
        <w:rPr>
          <w:rFonts w:ascii="Times New Roman" w:eastAsia="Calibri" w:hAnsi="Times New Roman" w:cs="Times New Roman"/>
          <w:b/>
          <w:sz w:val="24"/>
          <w:szCs w:val="24"/>
          <w:lang w:eastAsia="ru-RU"/>
        </w:rPr>
        <w:t>знать/понимать</w:t>
      </w:r>
    </w:p>
    <w:p w:rsidR="00A31D15" w:rsidRPr="00DD4CB1" w:rsidRDefault="00A31D15" w:rsidP="00A31D15">
      <w:pPr>
        <w:numPr>
          <w:ilvl w:val="1"/>
          <w:numId w:val="2"/>
        </w:numPr>
        <w:tabs>
          <w:tab w:val="left" w:pos="9355"/>
        </w:tabs>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функции языка; основные сведения о лингвистике как науке, роли старославянского языка в развитии русского языка, формах существования русского национального языка, литературном языке и его признаках;</w:t>
      </w:r>
    </w:p>
    <w:p w:rsidR="00A31D15" w:rsidRPr="00DD4CB1" w:rsidRDefault="00A31D15" w:rsidP="00A31D15">
      <w:pPr>
        <w:numPr>
          <w:ilvl w:val="1"/>
          <w:numId w:val="3"/>
        </w:numPr>
        <w:tabs>
          <w:tab w:val="left" w:pos="9355"/>
        </w:tabs>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системное устройство языка, взаимосвязь его уровней и единиц;</w:t>
      </w:r>
    </w:p>
    <w:p w:rsidR="00A31D15" w:rsidRPr="00DD4CB1" w:rsidRDefault="00A31D15" w:rsidP="00A31D15">
      <w:pPr>
        <w:numPr>
          <w:ilvl w:val="1"/>
          <w:numId w:val="3"/>
        </w:numPr>
        <w:tabs>
          <w:tab w:val="left" w:pos="9355"/>
        </w:tabs>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понятие языковой нормы, ее функций, современные тенденции в развитии норм русского литературного языка;</w:t>
      </w:r>
    </w:p>
    <w:p w:rsidR="00A31D15" w:rsidRPr="00DD4CB1" w:rsidRDefault="00A31D15" w:rsidP="00A31D15">
      <w:pPr>
        <w:numPr>
          <w:ilvl w:val="1"/>
          <w:numId w:val="3"/>
        </w:numPr>
        <w:tabs>
          <w:tab w:val="left" w:pos="9355"/>
        </w:tabs>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компоненты речевой ситуации; основные условия эффективности речевого общения;</w:t>
      </w:r>
    </w:p>
    <w:p w:rsidR="00A31D15" w:rsidRPr="00DD4CB1" w:rsidRDefault="00A31D15" w:rsidP="00A31D15">
      <w:pPr>
        <w:numPr>
          <w:ilvl w:val="1"/>
          <w:numId w:val="3"/>
        </w:numPr>
        <w:tabs>
          <w:tab w:val="left" w:pos="9355"/>
        </w:tabs>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 xml:space="preserve">основные аспекты культуры речи; требования, предъявляемые к устным и письменным текстам различных жанров в учебно-научной, обиходно-бытовой, социально-культурной и деловой </w:t>
      </w:r>
      <w:proofErr w:type="gramStart"/>
      <w:r w:rsidRPr="00DD4CB1">
        <w:rPr>
          <w:rFonts w:ascii="Times New Roman" w:eastAsia="Calibri" w:hAnsi="Times New Roman" w:cs="Times New Roman"/>
          <w:sz w:val="24"/>
          <w:szCs w:val="24"/>
          <w:lang w:eastAsia="ru-RU"/>
        </w:rPr>
        <w:t>сферах</w:t>
      </w:r>
      <w:proofErr w:type="gramEnd"/>
      <w:r w:rsidRPr="00DD4CB1">
        <w:rPr>
          <w:rFonts w:ascii="Times New Roman" w:eastAsia="Calibri" w:hAnsi="Times New Roman" w:cs="Times New Roman"/>
          <w:sz w:val="24"/>
          <w:szCs w:val="24"/>
          <w:lang w:eastAsia="ru-RU"/>
        </w:rPr>
        <w:t xml:space="preserve"> общения;</w:t>
      </w:r>
    </w:p>
    <w:p w:rsidR="00A31D15" w:rsidRPr="00DD4CB1" w:rsidRDefault="00A31D15" w:rsidP="00A31D15">
      <w:pPr>
        <w:spacing w:before="120" w:after="0" w:line="240" w:lineRule="auto"/>
        <w:ind w:left="567"/>
        <w:jc w:val="both"/>
        <w:rPr>
          <w:rFonts w:ascii="Times New Roman" w:eastAsia="Calibri" w:hAnsi="Times New Roman" w:cs="Times New Roman"/>
          <w:b/>
          <w:sz w:val="24"/>
          <w:szCs w:val="24"/>
          <w:lang w:eastAsia="ru-RU"/>
        </w:rPr>
      </w:pPr>
      <w:r w:rsidRPr="00DD4CB1">
        <w:rPr>
          <w:rFonts w:ascii="Times New Roman" w:eastAsia="Calibri" w:hAnsi="Times New Roman" w:cs="Times New Roman"/>
          <w:b/>
          <w:sz w:val="24"/>
          <w:szCs w:val="24"/>
          <w:lang w:eastAsia="ru-RU"/>
        </w:rPr>
        <w:t>уметь</w:t>
      </w:r>
    </w:p>
    <w:p w:rsidR="00A31D15" w:rsidRPr="00DD4CB1" w:rsidRDefault="00A31D15" w:rsidP="00A31D15">
      <w:pPr>
        <w:numPr>
          <w:ilvl w:val="1"/>
          <w:numId w:val="3"/>
        </w:numPr>
        <w:tabs>
          <w:tab w:val="left" w:pos="9355"/>
        </w:tabs>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проводить различные виды анализа языковых единиц; языковых явлений и фактов, допускающих неоднозначную интерпретацию;</w:t>
      </w:r>
    </w:p>
    <w:p w:rsidR="00A31D15" w:rsidRPr="00DD4CB1" w:rsidRDefault="00A31D15" w:rsidP="00A31D15">
      <w:pPr>
        <w:numPr>
          <w:ilvl w:val="1"/>
          <w:numId w:val="3"/>
        </w:numPr>
        <w:tabs>
          <w:tab w:val="left" w:pos="9355"/>
        </w:tabs>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разграничивать варианты норм, преднамеренные и непреднамеренные нарушения языковой нормы;</w:t>
      </w:r>
    </w:p>
    <w:p w:rsidR="00A31D15" w:rsidRPr="00DD4CB1" w:rsidRDefault="00A31D15" w:rsidP="00A31D15">
      <w:pPr>
        <w:numPr>
          <w:ilvl w:val="1"/>
          <w:numId w:val="3"/>
        </w:numPr>
        <w:tabs>
          <w:tab w:val="left" w:pos="9355"/>
        </w:tabs>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проводить лингвистический анализ учебно-научных, деловых, публицистических, разговорных и художественных текстов;</w:t>
      </w:r>
    </w:p>
    <w:p w:rsidR="00A31D15" w:rsidRPr="00DD4CB1" w:rsidRDefault="00A31D15" w:rsidP="00A31D15">
      <w:pPr>
        <w:numPr>
          <w:ilvl w:val="1"/>
          <w:numId w:val="3"/>
        </w:numPr>
        <w:tabs>
          <w:tab w:val="left" w:pos="9355"/>
        </w:tabs>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 xml:space="preserve">оценивать устные и письменные высказывания с точки зрения языкового оформления, эффективности достижения поставленных коммуникативных задач; </w:t>
      </w:r>
    </w:p>
    <w:p w:rsidR="00A31D15" w:rsidRPr="00DD4CB1" w:rsidRDefault="00A31D15" w:rsidP="00A31D15">
      <w:pPr>
        <w:numPr>
          <w:ilvl w:val="1"/>
          <w:numId w:val="3"/>
        </w:numPr>
        <w:tabs>
          <w:tab w:val="left" w:pos="9355"/>
        </w:tabs>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объяснять взаимосвязь фактов языка и истории, языка и культуры русского и других народов;</w:t>
      </w:r>
    </w:p>
    <w:p w:rsidR="00A31D15" w:rsidRPr="00DD4CB1" w:rsidRDefault="00A31D15" w:rsidP="00A31D15">
      <w:pPr>
        <w:tabs>
          <w:tab w:val="left" w:pos="9355"/>
        </w:tabs>
        <w:spacing w:before="120" w:after="0" w:line="240" w:lineRule="auto"/>
        <w:ind w:left="567"/>
        <w:jc w:val="both"/>
        <w:rPr>
          <w:rFonts w:ascii="Times New Roman" w:eastAsia="Calibri" w:hAnsi="Times New Roman" w:cs="Times New Roman"/>
          <w:b/>
          <w:i/>
          <w:sz w:val="24"/>
          <w:szCs w:val="24"/>
          <w:lang w:eastAsia="ru-RU"/>
        </w:rPr>
      </w:pPr>
      <w:proofErr w:type="spellStart"/>
      <w:r w:rsidRPr="00DD4CB1">
        <w:rPr>
          <w:rFonts w:ascii="Times New Roman" w:eastAsia="Calibri" w:hAnsi="Times New Roman" w:cs="Times New Roman"/>
          <w:b/>
          <w:i/>
          <w:sz w:val="24"/>
          <w:szCs w:val="24"/>
          <w:lang w:eastAsia="ru-RU"/>
        </w:rPr>
        <w:t>аудирование</w:t>
      </w:r>
      <w:proofErr w:type="spellEnd"/>
      <w:r w:rsidRPr="00DD4CB1">
        <w:rPr>
          <w:rFonts w:ascii="Times New Roman" w:eastAsia="Calibri" w:hAnsi="Times New Roman" w:cs="Times New Roman"/>
          <w:b/>
          <w:i/>
          <w:sz w:val="24"/>
          <w:szCs w:val="24"/>
          <w:lang w:eastAsia="ru-RU"/>
        </w:rPr>
        <w:t xml:space="preserve"> и чтение</w:t>
      </w:r>
    </w:p>
    <w:p w:rsidR="00A31D15" w:rsidRPr="00DD4CB1" w:rsidRDefault="00A31D15" w:rsidP="00A31D15">
      <w:pPr>
        <w:numPr>
          <w:ilvl w:val="1"/>
          <w:numId w:val="4"/>
        </w:numPr>
        <w:tabs>
          <w:tab w:val="left" w:pos="9355"/>
        </w:tabs>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использовать разные виды чтения (ознакомительно-изучаю-</w:t>
      </w:r>
      <w:proofErr w:type="spellStart"/>
      <w:r w:rsidRPr="00DD4CB1">
        <w:rPr>
          <w:rFonts w:ascii="Times New Roman" w:eastAsia="Calibri" w:hAnsi="Times New Roman" w:cs="Times New Roman"/>
          <w:sz w:val="24"/>
          <w:szCs w:val="24"/>
          <w:lang w:eastAsia="ru-RU"/>
        </w:rPr>
        <w:t>щее</w:t>
      </w:r>
      <w:proofErr w:type="spellEnd"/>
      <w:r w:rsidRPr="00DD4CB1">
        <w:rPr>
          <w:rFonts w:ascii="Times New Roman" w:eastAsia="Calibri" w:hAnsi="Times New Roman" w:cs="Times New Roman"/>
          <w:sz w:val="24"/>
          <w:szCs w:val="24"/>
          <w:lang w:eastAsia="ru-RU"/>
        </w:rPr>
        <w:t xml:space="preserve">, </w:t>
      </w:r>
      <w:proofErr w:type="gramStart"/>
      <w:r w:rsidRPr="00DD4CB1">
        <w:rPr>
          <w:rFonts w:ascii="Times New Roman" w:eastAsia="Calibri" w:hAnsi="Times New Roman" w:cs="Times New Roman"/>
          <w:sz w:val="24"/>
          <w:szCs w:val="24"/>
          <w:lang w:eastAsia="ru-RU"/>
        </w:rPr>
        <w:t>ознакомительно-реферативное</w:t>
      </w:r>
      <w:proofErr w:type="gramEnd"/>
      <w:r w:rsidRPr="00DD4CB1">
        <w:rPr>
          <w:rFonts w:ascii="Times New Roman" w:eastAsia="Calibri" w:hAnsi="Times New Roman" w:cs="Times New Roman"/>
          <w:sz w:val="24"/>
          <w:szCs w:val="24"/>
          <w:lang w:eastAsia="ru-RU"/>
        </w:rPr>
        <w:t xml:space="preserve"> и др.) в зависимости от коммуникативной задачи; </w:t>
      </w:r>
    </w:p>
    <w:p w:rsidR="00A31D15" w:rsidRPr="00DD4CB1" w:rsidRDefault="00A31D15" w:rsidP="00A31D15">
      <w:pPr>
        <w:numPr>
          <w:ilvl w:val="1"/>
          <w:numId w:val="4"/>
        </w:numPr>
        <w:tabs>
          <w:tab w:val="left" w:pos="9355"/>
        </w:tabs>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p w:rsidR="00A31D15" w:rsidRPr="00DD4CB1" w:rsidRDefault="00A31D15" w:rsidP="00A31D15">
      <w:pPr>
        <w:numPr>
          <w:ilvl w:val="1"/>
          <w:numId w:val="4"/>
        </w:numPr>
        <w:tabs>
          <w:tab w:val="left" w:pos="9355"/>
        </w:tabs>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владеть основными приемами информационной переработки устного и письменного текста;</w:t>
      </w:r>
    </w:p>
    <w:p w:rsidR="00A31D15" w:rsidRPr="00DD4CB1" w:rsidRDefault="00A31D15" w:rsidP="00A31D15">
      <w:pPr>
        <w:tabs>
          <w:tab w:val="left" w:pos="9355"/>
        </w:tabs>
        <w:spacing w:before="120" w:after="0" w:line="240" w:lineRule="auto"/>
        <w:ind w:left="567"/>
        <w:jc w:val="both"/>
        <w:rPr>
          <w:rFonts w:ascii="Times New Roman" w:eastAsia="Calibri" w:hAnsi="Times New Roman" w:cs="Times New Roman"/>
          <w:b/>
          <w:i/>
          <w:sz w:val="24"/>
          <w:szCs w:val="24"/>
          <w:lang w:eastAsia="ru-RU"/>
        </w:rPr>
      </w:pPr>
      <w:r w:rsidRPr="00DD4CB1">
        <w:rPr>
          <w:rFonts w:ascii="Times New Roman" w:eastAsia="Calibri" w:hAnsi="Times New Roman" w:cs="Times New Roman"/>
          <w:b/>
          <w:i/>
          <w:sz w:val="24"/>
          <w:szCs w:val="24"/>
          <w:lang w:eastAsia="ru-RU"/>
        </w:rPr>
        <w:t>говорение и письмо</w:t>
      </w:r>
    </w:p>
    <w:p w:rsidR="00A31D15" w:rsidRPr="00DD4CB1" w:rsidRDefault="00A31D15" w:rsidP="00A31D15">
      <w:pPr>
        <w:numPr>
          <w:ilvl w:val="1"/>
          <w:numId w:val="4"/>
        </w:numPr>
        <w:tabs>
          <w:tab w:val="left" w:pos="9355"/>
        </w:tabs>
        <w:spacing w:after="0" w:line="240" w:lineRule="auto"/>
        <w:jc w:val="both"/>
        <w:rPr>
          <w:rFonts w:ascii="Times New Roman" w:eastAsia="Calibri" w:hAnsi="Times New Roman" w:cs="Times New Roman"/>
          <w:sz w:val="24"/>
          <w:szCs w:val="24"/>
          <w:lang w:eastAsia="ru-RU"/>
        </w:rPr>
      </w:pPr>
      <w:proofErr w:type="gramStart"/>
      <w:r w:rsidRPr="00DD4CB1">
        <w:rPr>
          <w:rFonts w:ascii="Times New Roman" w:eastAsia="Calibri" w:hAnsi="Times New Roman" w:cs="Times New Roman"/>
          <w:sz w:val="24"/>
          <w:szCs w:val="24"/>
          <w:lang w:eastAsia="ru-RU"/>
        </w:rPr>
        <w:t>создавать устные и письменные монологические и диалогические высказывания различных типов и жанров в социально-культурной, учебно-научной (на материале изучаемых учебных дисциплин), деловой сферах общения; редактировать собственный текст;</w:t>
      </w:r>
      <w:proofErr w:type="gramEnd"/>
    </w:p>
    <w:p w:rsidR="00A31D15" w:rsidRPr="00DD4CB1" w:rsidRDefault="00A31D15" w:rsidP="00A31D15">
      <w:pPr>
        <w:numPr>
          <w:ilvl w:val="1"/>
          <w:numId w:val="4"/>
        </w:numPr>
        <w:tabs>
          <w:tab w:val="left" w:pos="9355"/>
        </w:tabs>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применять в практике речевого общения основные орфоэпические, лексические, грамматические нормы современного русского литературного языка; использовать в собственной речевой практике синонимические ресурсы русского языка;</w:t>
      </w:r>
    </w:p>
    <w:p w:rsidR="00A31D15" w:rsidRPr="00DD4CB1" w:rsidRDefault="00A31D15" w:rsidP="00A31D15">
      <w:pPr>
        <w:numPr>
          <w:ilvl w:val="1"/>
          <w:numId w:val="4"/>
        </w:numPr>
        <w:tabs>
          <w:tab w:val="left" w:pos="9355"/>
        </w:tabs>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применять в практике письма орфографические и пунктуационные нормы современного русского литературного языка;</w:t>
      </w:r>
    </w:p>
    <w:p w:rsidR="00A31D15" w:rsidRPr="00DD4CB1" w:rsidRDefault="00A31D15" w:rsidP="00A31D15">
      <w:pPr>
        <w:numPr>
          <w:ilvl w:val="1"/>
          <w:numId w:val="4"/>
        </w:numPr>
        <w:tabs>
          <w:tab w:val="left" w:pos="9355"/>
        </w:tabs>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соблюдать нормы речевого поведения в различных сферах и ситуациях общения, в том числе при обсуждении дискуссионных проблем;</w:t>
      </w:r>
    </w:p>
    <w:p w:rsidR="00A31D15" w:rsidRPr="00DD4CB1" w:rsidRDefault="00A31D15" w:rsidP="00A31D15">
      <w:pPr>
        <w:spacing w:before="120" w:after="0" w:line="240" w:lineRule="auto"/>
        <w:ind w:left="567"/>
        <w:jc w:val="both"/>
        <w:rPr>
          <w:rFonts w:ascii="Times New Roman" w:eastAsia="Calibri" w:hAnsi="Times New Roman" w:cs="Times New Roman"/>
          <w:sz w:val="24"/>
          <w:szCs w:val="24"/>
          <w:lang w:eastAsia="ru-RU"/>
        </w:rPr>
      </w:pPr>
      <w:r w:rsidRPr="00DD4CB1">
        <w:rPr>
          <w:rFonts w:ascii="Times New Roman" w:eastAsia="Calibri" w:hAnsi="Times New Roman" w:cs="Times New Roman"/>
          <w:b/>
          <w:sz w:val="24"/>
          <w:szCs w:val="24"/>
          <w:lang w:eastAsia="ru-RU"/>
        </w:rPr>
        <w:t xml:space="preserve">использовать приобретенные знания и умения в практической деятельности и повседневной жизни </w:t>
      </w:r>
      <w:proofErr w:type="gramStart"/>
      <w:r w:rsidRPr="00DD4CB1">
        <w:rPr>
          <w:rFonts w:ascii="Times New Roman" w:eastAsia="Calibri" w:hAnsi="Times New Roman" w:cs="Times New Roman"/>
          <w:sz w:val="24"/>
          <w:szCs w:val="24"/>
          <w:lang w:eastAsia="ru-RU"/>
        </w:rPr>
        <w:t>для</w:t>
      </w:r>
      <w:proofErr w:type="gramEnd"/>
      <w:r w:rsidRPr="00DD4CB1">
        <w:rPr>
          <w:rFonts w:ascii="Times New Roman" w:eastAsia="Calibri" w:hAnsi="Times New Roman" w:cs="Times New Roman"/>
          <w:sz w:val="24"/>
          <w:szCs w:val="24"/>
          <w:lang w:eastAsia="ru-RU"/>
        </w:rPr>
        <w:t>:</w:t>
      </w:r>
    </w:p>
    <w:p w:rsidR="00A31D15" w:rsidRPr="00DD4CB1" w:rsidRDefault="00A31D15" w:rsidP="00A31D15">
      <w:pPr>
        <w:numPr>
          <w:ilvl w:val="1"/>
          <w:numId w:val="4"/>
        </w:numPr>
        <w:tabs>
          <w:tab w:val="left" w:pos="9355"/>
        </w:tabs>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осознания русского языка как духовной, нравственной и культурной ценности народа; приобщения к ценностям национальной и мировой культуры;</w:t>
      </w:r>
    </w:p>
    <w:p w:rsidR="00A31D15" w:rsidRPr="00DD4CB1" w:rsidRDefault="00A31D15" w:rsidP="00A31D15">
      <w:pPr>
        <w:numPr>
          <w:ilvl w:val="1"/>
          <w:numId w:val="4"/>
        </w:numPr>
        <w:tabs>
          <w:tab w:val="left" w:pos="9355"/>
        </w:tabs>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lastRenderedPageBreak/>
        <w:t>углубления лингвистических знаний, расширения кругозора в области филологических наук и получения высшего филологического образования;</w:t>
      </w:r>
    </w:p>
    <w:p w:rsidR="00A31D15" w:rsidRPr="00DD4CB1" w:rsidRDefault="00A31D15" w:rsidP="00A31D15">
      <w:pPr>
        <w:numPr>
          <w:ilvl w:val="1"/>
          <w:numId w:val="4"/>
        </w:numPr>
        <w:tabs>
          <w:tab w:val="left" w:pos="9355"/>
        </w:tabs>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совершенствования коммуникативных способностей; развития готовности к речевому взаимодействию, межличностному и межкультурному общению, сотрудничеству;</w:t>
      </w:r>
    </w:p>
    <w:p w:rsidR="00A31D15" w:rsidRPr="00DD4CB1" w:rsidRDefault="00A31D15" w:rsidP="00A31D15">
      <w:pPr>
        <w:numPr>
          <w:ilvl w:val="1"/>
          <w:numId w:val="4"/>
        </w:numPr>
        <w:tabs>
          <w:tab w:val="left" w:pos="9355"/>
        </w:tabs>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 xml:space="preserve">увеличения продуктивного, рецептивного и потенциального словаря; расширения круга используемых языковых и речевых средств; совершенствования способности к самооценке через наблюдение за собственной речью; </w:t>
      </w:r>
    </w:p>
    <w:p w:rsidR="00A31D15" w:rsidRPr="00DD4CB1" w:rsidRDefault="00A31D15" w:rsidP="00A31D15">
      <w:pPr>
        <w:numPr>
          <w:ilvl w:val="1"/>
          <w:numId w:val="4"/>
        </w:numPr>
        <w:tabs>
          <w:tab w:val="left" w:pos="9355"/>
        </w:tabs>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развития интеллектуальных и творческих способностей, навыков самостоятельной деятельности, использования языка для самореализации, самовыражения в различных областях человеческой деятельности;</w:t>
      </w:r>
    </w:p>
    <w:p w:rsidR="00A31D15" w:rsidRDefault="00A31D15" w:rsidP="00A31D15">
      <w:pPr>
        <w:numPr>
          <w:ilvl w:val="1"/>
          <w:numId w:val="4"/>
        </w:numPr>
        <w:tabs>
          <w:tab w:val="left" w:pos="9355"/>
        </w:tabs>
        <w:spacing w:after="0" w:line="240" w:lineRule="auto"/>
        <w:jc w:val="both"/>
        <w:rPr>
          <w:rFonts w:ascii="Times New Roman" w:eastAsia="Calibri" w:hAnsi="Times New Roman" w:cs="Times New Roman"/>
          <w:sz w:val="24"/>
          <w:szCs w:val="24"/>
          <w:lang w:eastAsia="ru-RU"/>
        </w:rPr>
      </w:pPr>
      <w:r w:rsidRPr="00DD4CB1">
        <w:rPr>
          <w:rFonts w:ascii="Times New Roman" w:eastAsia="Calibri" w:hAnsi="Times New Roman" w:cs="Times New Roman"/>
          <w:sz w:val="24"/>
          <w:szCs w:val="24"/>
          <w:lang w:eastAsia="ru-RU"/>
        </w:rPr>
        <w:t xml:space="preserve">удовлетворения познавательных интересов в области гуманитарных наук; </w:t>
      </w:r>
    </w:p>
    <w:p w:rsidR="00A31D15" w:rsidRPr="00783325" w:rsidRDefault="00A31D15" w:rsidP="00783325">
      <w:pPr>
        <w:numPr>
          <w:ilvl w:val="1"/>
          <w:numId w:val="4"/>
        </w:numPr>
        <w:tabs>
          <w:tab w:val="left" w:pos="9355"/>
        </w:tab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w:t>
      </w:r>
      <w:r w:rsidRPr="00DD4CB1">
        <w:rPr>
          <w:rFonts w:ascii="Times New Roman" w:eastAsia="Calibri" w:hAnsi="Times New Roman" w:cs="Times New Roman"/>
          <w:sz w:val="24"/>
          <w:szCs w:val="24"/>
          <w:lang w:eastAsia="ru-RU"/>
        </w:rPr>
        <w:t xml:space="preserve">амообразования и активного участия в производственной, культурной и общественной жизни государства. </w:t>
      </w:r>
    </w:p>
    <w:p w:rsidR="00A31D15" w:rsidRPr="00783325" w:rsidRDefault="00783325" w:rsidP="00A31D15">
      <w:pPr>
        <w:pStyle w:val="a3"/>
        <w:rPr>
          <w:rFonts w:ascii="Times New Roman" w:hAnsi="Times New Roman" w:cs="Times New Roman"/>
          <w:b/>
          <w:sz w:val="24"/>
          <w:szCs w:val="24"/>
          <w:lang w:eastAsia="ru-RU"/>
        </w:rPr>
      </w:pPr>
      <w:r w:rsidRPr="00783325">
        <w:rPr>
          <w:rFonts w:ascii="Times New Roman" w:hAnsi="Times New Roman" w:cs="Times New Roman"/>
          <w:b/>
          <w:sz w:val="24"/>
          <w:szCs w:val="24"/>
          <w:lang w:eastAsia="ru-RU"/>
        </w:rPr>
        <w:tab/>
      </w:r>
      <w:r w:rsidR="00A31D15" w:rsidRPr="00783325">
        <w:rPr>
          <w:rFonts w:ascii="Times New Roman" w:hAnsi="Times New Roman" w:cs="Times New Roman"/>
          <w:b/>
          <w:sz w:val="24"/>
          <w:szCs w:val="24"/>
          <w:lang w:eastAsia="ru-RU"/>
        </w:rPr>
        <w:t xml:space="preserve">Региональный компонент. </w:t>
      </w:r>
    </w:p>
    <w:p w:rsidR="00A31D15" w:rsidRPr="00A31D15" w:rsidRDefault="00783325" w:rsidP="00783325">
      <w:pPr>
        <w:pStyle w:val="a3"/>
        <w:jc w:val="both"/>
        <w:rPr>
          <w:lang w:eastAsia="ru-RU"/>
        </w:rPr>
      </w:pPr>
      <w:r>
        <w:rPr>
          <w:rFonts w:ascii="Times New Roman" w:hAnsi="Times New Roman" w:cs="Times New Roman"/>
          <w:sz w:val="24"/>
          <w:szCs w:val="24"/>
          <w:lang w:eastAsia="ru-RU"/>
        </w:rPr>
        <w:tab/>
      </w:r>
      <w:r w:rsidR="00A31D15" w:rsidRPr="00A31D15">
        <w:rPr>
          <w:rFonts w:ascii="Times New Roman" w:hAnsi="Times New Roman" w:cs="Times New Roman"/>
          <w:sz w:val="24"/>
          <w:szCs w:val="24"/>
          <w:lang w:eastAsia="ru-RU"/>
        </w:rPr>
        <w:t xml:space="preserve">В программу включены элементы </w:t>
      </w:r>
      <w:r w:rsidR="00A31D15" w:rsidRPr="00A31D15">
        <w:rPr>
          <w:rFonts w:ascii="Times New Roman" w:hAnsi="Times New Roman" w:cs="Times New Roman"/>
          <w:bCs/>
          <w:sz w:val="24"/>
          <w:szCs w:val="24"/>
          <w:lang w:eastAsia="ru-RU"/>
        </w:rPr>
        <w:t xml:space="preserve">НРК </w:t>
      </w:r>
      <w:r w:rsidR="00A31D15" w:rsidRPr="00A31D15">
        <w:rPr>
          <w:rFonts w:ascii="Times New Roman" w:hAnsi="Times New Roman" w:cs="Times New Roman"/>
          <w:sz w:val="24"/>
          <w:szCs w:val="24"/>
          <w:lang w:eastAsia="ru-RU"/>
        </w:rPr>
        <w:t>при разработке уроков, основанных на комплексном, лексическом или грамматическом анализе текстов, в качестве текстов даны ху</w:t>
      </w:r>
      <w:r w:rsidR="00A31D15" w:rsidRPr="00A31D15">
        <w:rPr>
          <w:rFonts w:ascii="Times New Roman" w:hAnsi="Times New Roman" w:cs="Times New Roman"/>
          <w:sz w:val="24"/>
          <w:szCs w:val="24"/>
          <w:lang w:eastAsia="ru-RU"/>
        </w:rPr>
        <w:softHyphen/>
        <w:t>дожественные произведения авторов разных народов</w:t>
      </w:r>
      <w:r w:rsidR="00A31D15" w:rsidRPr="00A31D15">
        <w:rPr>
          <w:lang w:eastAsia="ru-RU"/>
        </w:rPr>
        <w:t>.</w:t>
      </w:r>
    </w:p>
    <w:p w:rsidR="00A31D15" w:rsidRDefault="00783325" w:rsidP="00CF492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Дополнительная литература</w:t>
      </w:r>
    </w:p>
    <w:p w:rsidR="00783325" w:rsidRPr="00783325" w:rsidRDefault="00783325" w:rsidP="00783325">
      <w:pPr>
        <w:widowControl w:val="0"/>
        <w:autoSpaceDE w:val="0"/>
        <w:autoSpaceDN w:val="0"/>
        <w:adjustRightInd w:val="0"/>
        <w:spacing w:after="0" w:line="240" w:lineRule="auto"/>
        <w:jc w:val="both"/>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1.</w:t>
      </w:r>
      <w:r w:rsidRPr="00783325">
        <w:rPr>
          <w:rFonts w:ascii="Times New Roman" w:eastAsiaTheme="minorEastAsia" w:hAnsi="Times New Roman" w:cs="Times New Roman"/>
          <w:bCs/>
          <w:sz w:val="24"/>
          <w:szCs w:val="24"/>
          <w:lang w:eastAsia="ru-RU"/>
        </w:rPr>
        <w:t>Александров В.Н. и др. Единый государственный экзамен. Русский язык: Справочные материалы, контрольно-измерительные упражнения, создание текста. – Челябинск: Взгляд, 2005</w:t>
      </w:r>
    </w:p>
    <w:p w:rsidR="00783325" w:rsidRPr="00783325" w:rsidRDefault="00783325" w:rsidP="00783325">
      <w:pPr>
        <w:widowControl w:val="0"/>
        <w:autoSpaceDE w:val="0"/>
        <w:autoSpaceDN w:val="0"/>
        <w:adjustRightInd w:val="0"/>
        <w:spacing w:after="0" w:line="240" w:lineRule="auto"/>
        <w:jc w:val="both"/>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2</w:t>
      </w:r>
      <w:r w:rsidRPr="00783325">
        <w:rPr>
          <w:rFonts w:ascii="Times New Roman" w:eastAsiaTheme="minorEastAsia" w:hAnsi="Times New Roman" w:cs="Times New Roman"/>
          <w:bCs/>
          <w:sz w:val="24"/>
          <w:szCs w:val="24"/>
          <w:lang w:eastAsia="ru-RU"/>
        </w:rPr>
        <w:t>.Бройде М. Русский язык в диктантах. Нетрадиционный подход. – М.: Айрис-Пресс, 2001</w:t>
      </w:r>
    </w:p>
    <w:p w:rsidR="00783325" w:rsidRPr="00783325" w:rsidRDefault="00783325" w:rsidP="00783325">
      <w:pPr>
        <w:widowControl w:val="0"/>
        <w:autoSpaceDE w:val="0"/>
        <w:autoSpaceDN w:val="0"/>
        <w:adjustRightInd w:val="0"/>
        <w:spacing w:after="0" w:line="240" w:lineRule="auto"/>
        <w:jc w:val="both"/>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3</w:t>
      </w:r>
      <w:r w:rsidRPr="00783325">
        <w:rPr>
          <w:rFonts w:ascii="Times New Roman" w:eastAsiaTheme="minorEastAsia" w:hAnsi="Times New Roman" w:cs="Times New Roman"/>
          <w:bCs/>
          <w:sz w:val="24"/>
          <w:szCs w:val="24"/>
          <w:lang w:eastAsia="ru-RU"/>
        </w:rPr>
        <w:t>. Даценко В.Н., Шевелев В.М. Сборник диктантов: 5-11 классы. – М.: «Школа XXI век», 2005</w:t>
      </w:r>
    </w:p>
    <w:p w:rsidR="00783325" w:rsidRPr="00783325" w:rsidRDefault="00783325" w:rsidP="00783325">
      <w:pPr>
        <w:widowControl w:val="0"/>
        <w:autoSpaceDE w:val="0"/>
        <w:autoSpaceDN w:val="0"/>
        <w:adjustRightInd w:val="0"/>
        <w:spacing w:after="0" w:line="240" w:lineRule="auto"/>
        <w:jc w:val="both"/>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4</w:t>
      </w:r>
      <w:r w:rsidRPr="00783325">
        <w:rPr>
          <w:rFonts w:ascii="Times New Roman" w:eastAsiaTheme="minorEastAsia" w:hAnsi="Times New Roman" w:cs="Times New Roman"/>
          <w:bCs/>
          <w:sz w:val="24"/>
          <w:szCs w:val="24"/>
          <w:lang w:eastAsia="ru-RU"/>
        </w:rPr>
        <w:t>.Золотарева Н.В., Дмитриева Л.П., Егорова Н.В. Поурочные разработки по русскому языку: 11 класс: Традиционная система планирования уроков и методика преподавания с целью подготовки к ЕГЭ. – М.: ВАКО, 2005</w:t>
      </w:r>
    </w:p>
    <w:p w:rsidR="00783325" w:rsidRPr="00783325" w:rsidRDefault="00783325" w:rsidP="00783325">
      <w:pPr>
        <w:widowControl w:val="0"/>
        <w:autoSpaceDE w:val="0"/>
        <w:autoSpaceDN w:val="0"/>
        <w:adjustRightInd w:val="0"/>
        <w:spacing w:after="0" w:line="240" w:lineRule="auto"/>
        <w:jc w:val="both"/>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5</w:t>
      </w:r>
      <w:r w:rsidRPr="00783325">
        <w:rPr>
          <w:rFonts w:ascii="Times New Roman" w:eastAsiaTheme="minorEastAsia" w:hAnsi="Times New Roman" w:cs="Times New Roman"/>
          <w:bCs/>
          <w:sz w:val="24"/>
          <w:szCs w:val="24"/>
          <w:lang w:eastAsia="ru-RU"/>
        </w:rPr>
        <w:t>.Мамона Т.Н. ЕГЭ. Русский язык. Практикум по выполнению типовых текстовых заданий ЕГЭ: учебно-методическое пособие. – М.: Экзамен, 2009</w:t>
      </w:r>
    </w:p>
    <w:p w:rsidR="00783325" w:rsidRPr="00783325" w:rsidRDefault="00783325" w:rsidP="00783325">
      <w:pPr>
        <w:widowControl w:val="0"/>
        <w:autoSpaceDE w:val="0"/>
        <w:autoSpaceDN w:val="0"/>
        <w:adjustRightInd w:val="0"/>
        <w:spacing w:after="0" w:line="240" w:lineRule="auto"/>
        <w:jc w:val="both"/>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6</w:t>
      </w:r>
      <w:r w:rsidRPr="00783325">
        <w:rPr>
          <w:rFonts w:ascii="Times New Roman" w:eastAsiaTheme="minorEastAsia" w:hAnsi="Times New Roman" w:cs="Times New Roman"/>
          <w:bCs/>
          <w:sz w:val="24"/>
          <w:szCs w:val="24"/>
          <w:lang w:eastAsia="ru-RU"/>
        </w:rPr>
        <w:t xml:space="preserve">.Раман Т.В. Тематическое и поурочное планирование по русскому языку: 11 класс: </w:t>
      </w:r>
      <w:proofErr w:type="gramStart"/>
      <w:r w:rsidRPr="00783325">
        <w:rPr>
          <w:rFonts w:ascii="Times New Roman" w:eastAsiaTheme="minorEastAsia" w:hAnsi="Times New Roman" w:cs="Times New Roman"/>
          <w:bCs/>
          <w:sz w:val="24"/>
          <w:szCs w:val="24"/>
          <w:lang w:eastAsia="ru-RU"/>
        </w:rPr>
        <w:t>К</w:t>
      </w:r>
      <w:proofErr w:type="gramEnd"/>
      <w:r w:rsidRPr="00783325">
        <w:rPr>
          <w:rFonts w:ascii="Times New Roman" w:eastAsiaTheme="minorEastAsia" w:hAnsi="Times New Roman" w:cs="Times New Roman"/>
          <w:bCs/>
          <w:sz w:val="24"/>
          <w:szCs w:val="24"/>
          <w:lang w:eastAsia="ru-RU"/>
        </w:rPr>
        <w:t xml:space="preserve"> «</w:t>
      </w:r>
      <w:proofErr w:type="gramStart"/>
      <w:r w:rsidRPr="00783325">
        <w:rPr>
          <w:rFonts w:ascii="Times New Roman" w:eastAsiaTheme="minorEastAsia" w:hAnsi="Times New Roman" w:cs="Times New Roman"/>
          <w:bCs/>
          <w:sz w:val="24"/>
          <w:szCs w:val="24"/>
          <w:lang w:eastAsia="ru-RU"/>
        </w:rPr>
        <w:t>Пособие</w:t>
      </w:r>
      <w:proofErr w:type="gramEnd"/>
      <w:r w:rsidRPr="00783325">
        <w:rPr>
          <w:rFonts w:ascii="Times New Roman" w:eastAsiaTheme="minorEastAsia" w:hAnsi="Times New Roman" w:cs="Times New Roman"/>
          <w:bCs/>
          <w:sz w:val="24"/>
          <w:szCs w:val="24"/>
          <w:lang w:eastAsia="ru-RU"/>
        </w:rPr>
        <w:t xml:space="preserve"> для занятий по русскому языку в старших классах. – М.: Просвещение, 2008</w:t>
      </w:r>
    </w:p>
    <w:p w:rsidR="00783325" w:rsidRPr="00783325" w:rsidRDefault="00783325" w:rsidP="00783325">
      <w:pPr>
        <w:widowControl w:val="0"/>
        <w:autoSpaceDE w:val="0"/>
        <w:autoSpaceDN w:val="0"/>
        <w:adjustRightInd w:val="0"/>
        <w:spacing w:after="0" w:line="240" w:lineRule="auto"/>
        <w:jc w:val="both"/>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7</w:t>
      </w:r>
      <w:r w:rsidRPr="00783325">
        <w:rPr>
          <w:rFonts w:ascii="Times New Roman" w:eastAsiaTheme="minorEastAsia" w:hAnsi="Times New Roman" w:cs="Times New Roman"/>
          <w:bCs/>
          <w:sz w:val="24"/>
          <w:szCs w:val="24"/>
          <w:lang w:eastAsia="ru-RU"/>
        </w:rPr>
        <w:t xml:space="preserve">.Розенталь Д.Э. Сборник упражнений и диктантов по русскому языку. 5-11 </w:t>
      </w:r>
      <w:proofErr w:type="spellStart"/>
      <w:r w:rsidRPr="00783325">
        <w:rPr>
          <w:rFonts w:ascii="Times New Roman" w:eastAsiaTheme="minorEastAsia" w:hAnsi="Times New Roman" w:cs="Times New Roman"/>
          <w:bCs/>
          <w:sz w:val="24"/>
          <w:szCs w:val="24"/>
          <w:lang w:eastAsia="ru-RU"/>
        </w:rPr>
        <w:t>кл</w:t>
      </w:r>
      <w:proofErr w:type="spellEnd"/>
      <w:r w:rsidRPr="00783325">
        <w:rPr>
          <w:rFonts w:ascii="Times New Roman" w:eastAsiaTheme="minorEastAsia" w:hAnsi="Times New Roman" w:cs="Times New Roman"/>
          <w:bCs/>
          <w:sz w:val="24"/>
          <w:szCs w:val="24"/>
          <w:lang w:eastAsia="ru-RU"/>
        </w:rPr>
        <w:t>. – М.: ООО «Издательский дом «ОНИКС 21 век», 2003</w:t>
      </w:r>
    </w:p>
    <w:p w:rsidR="00783325" w:rsidRPr="00783325" w:rsidRDefault="00783325" w:rsidP="00783325">
      <w:pPr>
        <w:widowControl w:val="0"/>
        <w:autoSpaceDE w:val="0"/>
        <w:autoSpaceDN w:val="0"/>
        <w:adjustRightInd w:val="0"/>
        <w:spacing w:after="0" w:line="240" w:lineRule="auto"/>
        <w:jc w:val="both"/>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 xml:space="preserve"> 8</w:t>
      </w:r>
      <w:r w:rsidRPr="00783325">
        <w:rPr>
          <w:rFonts w:ascii="Times New Roman" w:eastAsiaTheme="minorEastAsia" w:hAnsi="Times New Roman" w:cs="Times New Roman"/>
          <w:bCs/>
          <w:sz w:val="24"/>
          <w:szCs w:val="24"/>
          <w:lang w:eastAsia="ru-RU"/>
        </w:rPr>
        <w:t>.Русский язык. 5 – 11 классы: развернутое тематическое планирование / авт.-сост. Е.А. Андреева и др. – 2-е изд. – Волгоград: Учитель, 2008</w:t>
      </w:r>
    </w:p>
    <w:p w:rsidR="00783325" w:rsidRPr="00783325" w:rsidRDefault="00783325" w:rsidP="00783325">
      <w:pPr>
        <w:widowControl w:val="0"/>
        <w:autoSpaceDE w:val="0"/>
        <w:autoSpaceDN w:val="0"/>
        <w:adjustRightInd w:val="0"/>
        <w:spacing w:after="0" w:line="240" w:lineRule="auto"/>
        <w:jc w:val="both"/>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9</w:t>
      </w:r>
      <w:r w:rsidRPr="00783325">
        <w:rPr>
          <w:rFonts w:ascii="Times New Roman" w:eastAsiaTheme="minorEastAsia" w:hAnsi="Times New Roman" w:cs="Times New Roman"/>
          <w:bCs/>
          <w:sz w:val="24"/>
          <w:szCs w:val="24"/>
          <w:lang w:eastAsia="ru-RU"/>
        </w:rPr>
        <w:t xml:space="preserve">.Светлышева В.Н. Русский язык: Сборник диктантов по орфографии и пунктуации: 8-11 </w:t>
      </w:r>
      <w:proofErr w:type="spellStart"/>
      <w:r w:rsidRPr="00783325">
        <w:rPr>
          <w:rFonts w:ascii="Times New Roman" w:eastAsiaTheme="minorEastAsia" w:hAnsi="Times New Roman" w:cs="Times New Roman"/>
          <w:bCs/>
          <w:sz w:val="24"/>
          <w:szCs w:val="24"/>
          <w:lang w:eastAsia="ru-RU"/>
        </w:rPr>
        <w:t>кл</w:t>
      </w:r>
      <w:proofErr w:type="spellEnd"/>
      <w:r w:rsidRPr="00783325">
        <w:rPr>
          <w:rFonts w:ascii="Times New Roman" w:eastAsiaTheme="minorEastAsia" w:hAnsi="Times New Roman" w:cs="Times New Roman"/>
          <w:bCs/>
          <w:sz w:val="24"/>
          <w:szCs w:val="24"/>
          <w:lang w:eastAsia="ru-RU"/>
        </w:rPr>
        <w:t>. – М.: Дрофа, 2003</w:t>
      </w:r>
    </w:p>
    <w:p w:rsidR="00783325" w:rsidRPr="00783325" w:rsidRDefault="00783325" w:rsidP="00783325">
      <w:pPr>
        <w:widowControl w:val="0"/>
        <w:autoSpaceDE w:val="0"/>
        <w:autoSpaceDN w:val="0"/>
        <w:adjustRightInd w:val="0"/>
        <w:spacing w:after="0" w:line="240" w:lineRule="auto"/>
        <w:jc w:val="both"/>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10</w:t>
      </w:r>
      <w:r w:rsidRPr="00783325">
        <w:rPr>
          <w:rFonts w:ascii="Times New Roman" w:eastAsiaTheme="minorEastAsia" w:hAnsi="Times New Roman" w:cs="Times New Roman"/>
          <w:bCs/>
          <w:sz w:val="24"/>
          <w:szCs w:val="24"/>
          <w:lang w:eastAsia="ru-RU"/>
        </w:rPr>
        <w:t>.Сенина Н.А. Русский язык. Подготовка к ЕГЭ. Вступительные испытания: Учебно-методическое пособие. – Ростов-на-Дону: Легион, 2008</w:t>
      </w:r>
    </w:p>
    <w:p w:rsidR="00783325" w:rsidRPr="00783325" w:rsidRDefault="00783325" w:rsidP="00783325">
      <w:pPr>
        <w:widowControl w:val="0"/>
        <w:autoSpaceDE w:val="0"/>
        <w:autoSpaceDN w:val="0"/>
        <w:adjustRightInd w:val="0"/>
        <w:spacing w:after="0" w:line="240" w:lineRule="auto"/>
        <w:jc w:val="both"/>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11</w:t>
      </w:r>
      <w:r w:rsidRPr="00783325">
        <w:rPr>
          <w:rFonts w:ascii="Times New Roman" w:eastAsiaTheme="minorEastAsia" w:hAnsi="Times New Roman" w:cs="Times New Roman"/>
          <w:bCs/>
          <w:sz w:val="24"/>
          <w:szCs w:val="24"/>
          <w:lang w:eastAsia="ru-RU"/>
        </w:rPr>
        <w:t xml:space="preserve">.Симакова Е.С. Русский язык. Экспресс-репетитор для подготовки к ЕГЭ. Сочинение. – М.: АСТ: </w:t>
      </w:r>
      <w:proofErr w:type="spellStart"/>
      <w:r w:rsidRPr="00783325">
        <w:rPr>
          <w:rFonts w:ascii="Times New Roman" w:eastAsiaTheme="minorEastAsia" w:hAnsi="Times New Roman" w:cs="Times New Roman"/>
          <w:bCs/>
          <w:sz w:val="24"/>
          <w:szCs w:val="24"/>
          <w:lang w:eastAsia="ru-RU"/>
        </w:rPr>
        <w:t>Астрель</w:t>
      </w:r>
      <w:proofErr w:type="spellEnd"/>
      <w:r w:rsidRPr="00783325">
        <w:rPr>
          <w:rFonts w:ascii="Times New Roman" w:eastAsiaTheme="minorEastAsia" w:hAnsi="Times New Roman" w:cs="Times New Roman"/>
          <w:bCs/>
          <w:sz w:val="24"/>
          <w:szCs w:val="24"/>
          <w:lang w:eastAsia="ru-RU"/>
        </w:rPr>
        <w:t>, 2009</w:t>
      </w:r>
    </w:p>
    <w:p w:rsidR="00783325" w:rsidRPr="00783325" w:rsidRDefault="00783325" w:rsidP="00783325">
      <w:pPr>
        <w:widowControl w:val="0"/>
        <w:autoSpaceDE w:val="0"/>
        <w:autoSpaceDN w:val="0"/>
        <w:adjustRightInd w:val="0"/>
        <w:spacing w:after="0" w:line="240" w:lineRule="auto"/>
        <w:jc w:val="both"/>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12</w:t>
      </w:r>
      <w:r w:rsidRPr="00783325">
        <w:rPr>
          <w:rFonts w:ascii="Times New Roman" w:eastAsiaTheme="minorEastAsia" w:hAnsi="Times New Roman" w:cs="Times New Roman"/>
          <w:bCs/>
          <w:sz w:val="24"/>
          <w:szCs w:val="24"/>
          <w:lang w:eastAsia="ru-RU"/>
        </w:rPr>
        <w:t xml:space="preserve">.Тесты по русскому языку: 10-11 классы: к учебнику-практикуму А.Д. </w:t>
      </w:r>
      <w:proofErr w:type="spellStart"/>
      <w:r w:rsidRPr="00783325">
        <w:rPr>
          <w:rFonts w:ascii="Times New Roman" w:eastAsiaTheme="minorEastAsia" w:hAnsi="Times New Roman" w:cs="Times New Roman"/>
          <w:bCs/>
          <w:sz w:val="24"/>
          <w:szCs w:val="24"/>
          <w:lang w:eastAsia="ru-RU"/>
        </w:rPr>
        <w:t>Дейкиной</w:t>
      </w:r>
      <w:proofErr w:type="spellEnd"/>
      <w:r w:rsidRPr="00783325">
        <w:rPr>
          <w:rFonts w:ascii="Times New Roman" w:eastAsiaTheme="minorEastAsia" w:hAnsi="Times New Roman" w:cs="Times New Roman"/>
          <w:bCs/>
          <w:sz w:val="24"/>
          <w:szCs w:val="24"/>
          <w:lang w:eastAsia="ru-RU"/>
        </w:rPr>
        <w:t xml:space="preserve">, Т.М. </w:t>
      </w:r>
      <w:proofErr w:type="spellStart"/>
      <w:r w:rsidRPr="00783325">
        <w:rPr>
          <w:rFonts w:ascii="Times New Roman" w:eastAsiaTheme="minorEastAsia" w:hAnsi="Times New Roman" w:cs="Times New Roman"/>
          <w:bCs/>
          <w:sz w:val="24"/>
          <w:szCs w:val="24"/>
          <w:lang w:eastAsia="ru-RU"/>
        </w:rPr>
        <w:t>Пахновой</w:t>
      </w:r>
      <w:proofErr w:type="spellEnd"/>
      <w:r w:rsidRPr="00783325">
        <w:rPr>
          <w:rFonts w:ascii="Times New Roman" w:eastAsiaTheme="minorEastAsia" w:hAnsi="Times New Roman" w:cs="Times New Roman"/>
          <w:bCs/>
          <w:sz w:val="24"/>
          <w:szCs w:val="24"/>
          <w:lang w:eastAsia="ru-RU"/>
        </w:rPr>
        <w:t xml:space="preserve"> «Русский язык. 10-11 класс» / Составитель В.П. Сычева. – М.: Экзамен, 2007</w:t>
      </w:r>
    </w:p>
    <w:p w:rsidR="00783325" w:rsidRPr="00783325" w:rsidRDefault="00783325" w:rsidP="00783325">
      <w:pPr>
        <w:widowControl w:val="0"/>
        <w:autoSpaceDE w:val="0"/>
        <w:autoSpaceDN w:val="0"/>
        <w:adjustRightInd w:val="0"/>
        <w:spacing w:after="0" w:line="240" w:lineRule="auto"/>
        <w:jc w:val="both"/>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13</w:t>
      </w:r>
      <w:r w:rsidRPr="00783325">
        <w:rPr>
          <w:rFonts w:ascii="Times New Roman" w:eastAsiaTheme="minorEastAsia" w:hAnsi="Times New Roman" w:cs="Times New Roman"/>
          <w:bCs/>
          <w:sz w:val="24"/>
          <w:szCs w:val="24"/>
          <w:lang w:eastAsia="ru-RU"/>
        </w:rPr>
        <w:t>.Ткаченко Н. 100 новых изложений. – М.: Айрис-Пресс, 2001</w:t>
      </w:r>
    </w:p>
    <w:p w:rsidR="00783325" w:rsidRPr="00783325" w:rsidRDefault="00783325" w:rsidP="00783325">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ab/>
      </w:r>
      <w:r w:rsidRPr="00783325">
        <w:rPr>
          <w:rFonts w:ascii="Times New Roman" w:eastAsia="Times New Roman" w:hAnsi="Times New Roman" w:cs="Times New Roman"/>
          <w:b/>
          <w:bCs/>
          <w:sz w:val="24"/>
          <w:szCs w:val="24"/>
          <w:lang w:eastAsia="ru-RU"/>
        </w:rPr>
        <w:t>Мультимедийные пособия и Интернет-ресурсы</w:t>
      </w:r>
    </w:p>
    <w:p w:rsidR="00783325" w:rsidRPr="00783325" w:rsidRDefault="00783325" w:rsidP="00783325">
      <w:pPr>
        <w:spacing w:after="0" w:line="240" w:lineRule="auto"/>
        <w:jc w:val="both"/>
        <w:rPr>
          <w:rFonts w:ascii="Times New Roman" w:eastAsia="Times New Roman" w:hAnsi="Times New Roman" w:cs="Times New Roman"/>
          <w:bCs/>
          <w:sz w:val="24"/>
          <w:szCs w:val="24"/>
          <w:lang w:eastAsia="ru-RU"/>
        </w:rPr>
      </w:pPr>
      <w:r w:rsidRPr="00783325">
        <w:rPr>
          <w:rFonts w:ascii="Times New Roman" w:eastAsia="Times New Roman" w:hAnsi="Times New Roman" w:cs="Times New Roman"/>
          <w:bCs/>
          <w:sz w:val="24"/>
          <w:szCs w:val="24"/>
          <w:lang w:eastAsia="ru-RU"/>
        </w:rPr>
        <w:t>«Фраза» Программа-тренажер по правилам орфографии и пунктуации для школьников и абитуриентов</w:t>
      </w:r>
    </w:p>
    <w:p w:rsidR="00783325" w:rsidRPr="00783325" w:rsidRDefault="00783325" w:rsidP="00783325">
      <w:pPr>
        <w:spacing w:after="0" w:line="240" w:lineRule="auto"/>
        <w:jc w:val="both"/>
        <w:rPr>
          <w:rFonts w:ascii="Times New Roman" w:eastAsia="Times New Roman" w:hAnsi="Times New Roman" w:cs="Times New Roman"/>
          <w:bCs/>
          <w:sz w:val="24"/>
          <w:szCs w:val="24"/>
          <w:lang w:eastAsia="ru-RU"/>
        </w:rPr>
      </w:pPr>
      <w:r w:rsidRPr="00783325">
        <w:rPr>
          <w:rFonts w:ascii="Times New Roman" w:eastAsia="Times New Roman" w:hAnsi="Times New Roman" w:cs="Times New Roman"/>
          <w:bCs/>
          <w:sz w:val="24"/>
          <w:szCs w:val="24"/>
          <w:lang w:eastAsia="ru-RU"/>
        </w:rPr>
        <w:t>1-С Репетитор «Русский язык» Обучающая программа для школьников старших классов и абитуриентов</w:t>
      </w:r>
    </w:p>
    <w:p w:rsidR="00783325" w:rsidRPr="00783325" w:rsidRDefault="00783325" w:rsidP="00783325">
      <w:pPr>
        <w:spacing w:after="0" w:line="240" w:lineRule="auto"/>
        <w:jc w:val="both"/>
        <w:rPr>
          <w:rFonts w:ascii="Times New Roman" w:eastAsia="Times New Roman" w:hAnsi="Times New Roman" w:cs="Times New Roman"/>
          <w:bCs/>
          <w:sz w:val="24"/>
          <w:szCs w:val="24"/>
          <w:lang w:eastAsia="ru-RU"/>
        </w:rPr>
      </w:pPr>
      <w:r w:rsidRPr="00783325">
        <w:rPr>
          <w:rFonts w:ascii="Times New Roman" w:eastAsia="Times New Roman" w:hAnsi="Times New Roman" w:cs="Times New Roman"/>
          <w:bCs/>
          <w:sz w:val="24"/>
          <w:szCs w:val="24"/>
          <w:lang w:eastAsia="ru-RU"/>
        </w:rPr>
        <w:t xml:space="preserve">● gramma.ru - Тесты и задания по русскому языку </w:t>
      </w:r>
    </w:p>
    <w:p w:rsidR="00783325" w:rsidRPr="00783325" w:rsidRDefault="00783325" w:rsidP="00783325">
      <w:pPr>
        <w:spacing w:after="0" w:line="240" w:lineRule="auto"/>
        <w:jc w:val="both"/>
        <w:rPr>
          <w:rFonts w:ascii="Times New Roman" w:eastAsia="Times New Roman" w:hAnsi="Times New Roman" w:cs="Times New Roman"/>
          <w:bCs/>
          <w:sz w:val="24"/>
          <w:szCs w:val="24"/>
          <w:lang w:eastAsia="ru-RU"/>
        </w:rPr>
      </w:pPr>
      <w:r w:rsidRPr="00783325">
        <w:rPr>
          <w:rFonts w:ascii="Times New Roman" w:eastAsia="Times New Roman" w:hAnsi="Times New Roman" w:cs="Times New Roman"/>
          <w:bCs/>
          <w:sz w:val="24"/>
          <w:szCs w:val="24"/>
          <w:lang w:eastAsia="ru-RU"/>
        </w:rPr>
        <w:t xml:space="preserve">● test.allbest.ru - </w:t>
      </w:r>
      <w:proofErr w:type="spellStart"/>
      <w:r w:rsidRPr="00783325">
        <w:rPr>
          <w:rFonts w:ascii="Times New Roman" w:eastAsia="Times New Roman" w:hAnsi="Times New Roman" w:cs="Times New Roman"/>
          <w:bCs/>
          <w:sz w:val="24"/>
          <w:szCs w:val="24"/>
          <w:lang w:eastAsia="ru-RU"/>
        </w:rPr>
        <w:t>on-line</w:t>
      </w:r>
      <w:proofErr w:type="spellEnd"/>
      <w:r w:rsidRPr="00783325">
        <w:rPr>
          <w:rFonts w:ascii="Times New Roman" w:eastAsia="Times New Roman" w:hAnsi="Times New Roman" w:cs="Times New Roman"/>
          <w:bCs/>
          <w:sz w:val="24"/>
          <w:szCs w:val="24"/>
          <w:lang w:eastAsia="ru-RU"/>
        </w:rPr>
        <w:t xml:space="preserve"> тесты по русскому языку </w:t>
      </w:r>
    </w:p>
    <w:p w:rsidR="00783325" w:rsidRPr="00783325" w:rsidRDefault="00783325" w:rsidP="00783325">
      <w:pPr>
        <w:spacing w:after="0" w:line="240" w:lineRule="auto"/>
        <w:jc w:val="both"/>
        <w:rPr>
          <w:rFonts w:ascii="Times New Roman" w:eastAsia="Times New Roman" w:hAnsi="Times New Roman" w:cs="Times New Roman"/>
          <w:bCs/>
          <w:sz w:val="24"/>
          <w:szCs w:val="24"/>
          <w:lang w:eastAsia="ru-RU"/>
        </w:rPr>
      </w:pPr>
      <w:r w:rsidRPr="00783325">
        <w:rPr>
          <w:rFonts w:ascii="Times New Roman" w:eastAsia="Times New Roman" w:hAnsi="Times New Roman" w:cs="Times New Roman"/>
          <w:bCs/>
          <w:sz w:val="24"/>
          <w:szCs w:val="24"/>
          <w:lang w:eastAsia="ru-RU"/>
        </w:rPr>
        <w:lastRenderedPageBreak/>
        <w:t xml:space="preserve">● repetitor.1c.ru - "1С: Мультимедиа"- репетитор </w:t>
      </w:r>
      <w:proofErr w:type="spellStart"/>
      <w:r w:rsidRPr="00783325">
        <w:rPr>
          <w:rFonts w:ascii="Times New Roman" w:eastAsia="Times New Roman" w:hAnsi="Times New Roman" w:cs="Times New Roman"/>
          <w:bCs/>
          <w:sz w:val="24"/>
          <w:szCs w:val="24"/>
          <w:lang w:eastAsia="ru-RU"/>
        </w:rPr>
        <w:t>on-line</w:t>
      </w:r>
      <w:proofErr w:type="spellEnd"/>
      <w:r w:rsidRPr="00783325">
        <w:rPr>
          <w:rFonts w:ascii="Times New Roman" w:eastAsia="Times New Roman" w:hAnsi="Times New Roman" w:cs="Times New Roman"/>
          <w:bCs/>
          <w:sz w:val="24"/>
          <w:szCs w:val="24"/>
          <w:lang w:eastAsia="ru-RU"/>
        </w:rPr>
        <w:t>. Тесты по пунктуации</w:t>
      </w:r>
    </w:p>
    <w:p w:rsidR="00783325" w:rsidRPr="00783325" w:rsidRDefault="00783325" w:rsidP="00783325">
      <w:pPr>
        <w:spacing w:after="0" w:line="240" w:lineRule="auto"/>
        <w:jc w:val="both"/>
        <w:rPr>
          <w:rFonts w:ascii="Times New Roman" w:eastAsia="Times New Roman" w:hAnsi="Times New Roman" w:cs="Times New Roman"/>
          <w:bCs/>
          <w:sz w:val="24"/>
          <w:szCs w:val="24"/>
          <w:lang w:eastAsia="ru-RU"/>
        </w:rPr>
      </w:pPr>
      <w:r w:rsidRPr="00783325">
        <w:rPr>
          <w:rFonts w:ascii="Times New Roman" w:eastAsia="Times New Roman" w:hAnsi="Times New Roman" w:cs="Times New Roman"/>
          <w:bCs/>
          <w:sz w:val="24"/>
          <w:szCs w:val="24"/>
          <w:lang w:eastAsia="ru-RU"/>
        </w:rPr>
        <w:t xml:space="preserve">● 5ballov.ru - тест по Орфографии из 26-ти вопросов; тест по Пунктуации из 13-ти вопросов; тест Классический диктант из 23-х вопросов. </w:t>
      </w:r>
    </w:p>
    <w:p w:rsidR="00783325" w:rsidRPr="00783325" w:rsidRDefault="00783325" w:rsidP="00783325">
      <w:pPr>
        <w:spacing w:after="0" w:line="240" w:lineRule="auto"/>
        <w:jc w:val="both"/>
        <w:rPr>
          <w:rFonts w:ascii="Times New Roman" w:eastAsia="Times New Roman" w:hAnsi="Times New Roman" w:cs="Times New Roman"/>
          <w:bCs/>
          <w:sz w:val="24"/>
          <w:szCs w:val="24"/>
          <w:lang w:eastAsia="ru-RU"/>
        </w:rPr>
      </w:pPr>
      <w:r w:rsidRPr="00783325">
        <w:rPr>
          <w:rFonts w:ascii="Times New Roman" w:eastAsia="Times New Roman" w:hAnsi="Times New Roman" w:cs="Times New Roman"/>
          <w:bCs/>
          <w:sz w:val="24"/>
          <w:szCs w:val="24"/>
          <w:lang w:eastAsia="ru-RU"/>
        </w:rPr>
        <w:t>● easyschool.ru  - три маленьких (по 15 вопросов) теста по русскому языку трех уровней сложности</w:t>
      </w:r>
    </w:p>
    <w:p w:rsidR="00783325" w:rsidRPr="00783325" w:rsidRDefault="00783325" w:rsidP="00783325">
      <w:pPr>
        <w:spacing w:after="0" w:line="240" w:lineRule="auto"/>
        <w:jc w:val="both"/>
        <w:rPr>
          <w:rFonts w:ascii="Times New Roman" w:eastAsia="Times New Roman" w:hAnsi="Times New Roman" w:cs="Times New Roman"/>
          <w:sz w:val="24"/>
          <w:szCs w:val="24"/>
          <w:lang w:eastAsia="ru-RU"/>
        </w:rPr>
      </w:pPr>
      <w:r w:rsidRPr="00783325">
        <w:rPr>
          <w:rFonts w:ascii="Times New Roman" w:eastAsia="Times New Roman" w:hAnsi="Times New Roman" w:cs="Times New Roman"/>
          <w:bCs/>
          <w:sz w:val="24"/>
          <w:szCs w:val="24"/>
          <w:lang w:eastAsia="ru-RU"/>
        </w:rPr>
        <w:t>● egechita.ru  ознакомительное он-</w:t>
      </w:r>
      <w:proofErr w:type="spellStart"/>
      <w:r w:rsidRPr="00783325">
        <w:rPr>
          <w:rFonts w:ascii="Times New Roman" w:eastAsia="Times New Roman" w:hAnsi="Times New Roman" w:cs="Times New Roman"/>
          <w:bCs/>
          <w:sz w:val="24"/>
          <w:szCs w:val="24"/>
          <w:lang w:eastAsia="ru-RU"/>
        </w:rPr>
        <w:t>лайн</w:t>
      </w:r>
      <w:proofErr w:type="spellEnd"/>
      <w:r w:rsidRPr="00783325">
        <w:rPr>
          <w:rFonts w:ascii="Times New Roman" w:eastAsia="Times New Roman" w:hAnsi="Times New Roman" w:cs="Times New Roman"/>
          <w:bCs/>
          <w:sz w:val="24"/>
          <w:szCs w:val="24"/>
          <w:lang w:eastAsia="ru-RU"/>
        </w:rPr>
        <w:t xml:space="preserve"> тестирование</w:t>
      </w:r>
    </w:p>
    <w:sectPr w:rsidR="00783325" w:rsidRPr="00783325" w:rsidSect="00A31D15">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977215"/>
    <w:multiLevelType w:val="multilevel"/>
    <w:tmpl w:val="41E09962"/>
    <w:lvl w:ilvl="0">
      <w:start w:val="1"/>
      <w:numFmt w:val="bullet"/>
      <w:lvlText w:val=""/>
      <w:lvlJc w:val="left"/>
      <w:pPr>
        <w:tabs>
          <w:tab w:val="num" w:pos="587"/>
        </w:tabs>
        <w:ind w:left="0" w:firstLine="227"/>
      </w:pPr>
      <w:rPr>
        <w:rFonts w:ascii="Symbol" w:hAnsi="Symbol" w:hint="default"/>
      </w:rPr>
    </w:lvl>
    <w:lvl w:ilvl="1">
      <w:start w:val="1"/>
      <w:numFmt w:val="bullet"/>
      <w:lvlText w:val=""/>
      <w:lvlJc w:val="left"/>
      <w:pPr>
        <w:tabs>
          <w:tab w:val="num" w:pos="567"/>
        </w:tabs>
        <w:ind w:left="567" w:hanging="567"/>
      </w:pPr>
      <w:rPr>
        <w:rFonts w:ascii="Symbol" w:hAnsi="Symbol" w:hint="default"/>
        <w:sz w:val="22"/>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3A7E4345"/>
    <w:multiLevelType w:val="multilevel"/>
    <w:tmpl w:val="ED7418A2"/>
    <w:lvl w:ilvl="0">
      <w:start w:val="1"/>
      <w:numFmt w:val="bullet"/>
      <w:lvlText w:val=""/>
      <w:lvlJc w:val="left"/>
      <w:pPr>
        <w:tabs>
          <w:tab w:val="num" w:pos="587"/>
        </w:tabs>
        <w:ind w:left="0" w:firstLine="227"/>
      </w:pPr>
      <w:rPr>
        <w:rFonts w:ascii="Symbol" w:hAnsi="Symbol" w:hint="default"/>
      </w:rPr>
    </w:lvl>
    <w:lvl w:ilvl="1">
      <w:start w:val="1"/>
      <w:numFmt w:val="bullet"/>
      <w:lvlText w:val=""/>
      <w:lvlJc w:val="left"/>
      <w:pPr>
        <w:tabs>
          <w:tab w:val="num" w:pos="567"/>
        </w:tabs>
        <w:ind w:left="567" w:hanging="567"/>
      </w:pPr>
      <w:rPr>
        <w:rFonts w:ascii="Symbol" w:hAnsi="Symbol"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3FC474CA"/>
    <w:multiLevelType w:val="multilevel"/>
    <w:tmpl w:val="41E09962"/>
    <w:lvl w:ilvl="0">
      <w:start w:val="1"/>
      <w:numFmt w:val="bullet"/>
      <w:lvlText w:val=""/>
      <w:lvlJc w:val="left"/>
      <w:pPr>
        <w:tabs>
          <w:tab w:val="num" w:pos="587"/>
        </w:tabs>
        <w:ind w:left="0" w:firstLine="227"/>
      </w:pPr>
      <w:rPr>
        <w:rFonts w:ascii="Symbol" w:hAnsi="Symbol" w:hint="default"/>
      </w:rPr>
    </w:lvl>
    <w:lvl w:ilvl="1">
      <w:start w:val="1"/>
      <w:numFmt w:val="bullet"/>
      <w:lvlText w:val=""/>
      <w:lvlJc w:val="left"/>
      <w:pPr>
        <w:tabs>
          <w:tab w:val="num" w:pos="567"/>
        </w:tabs>
        <w:ind w:left="567" w:hanging="567"/>
      </w:pPr>
      <w:rPr>
        <w:rFonts w:ascii="Symbol" w:hAnsi="Symbol" w:hint="default"/>
        <w:sz w:val="22"/>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5E8434E1"/>
    <w:multiLevelType w:val="hybridMultilevel"/>
    <w:tmpl w:val="D646E4D8"/>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A02"/>
    <w:rsid w:val="000174AC"/>
    <w:rsid w:val="004407A0"/>
    <w:rsid w:val="00783325"/>
    <w:rsid w:val="00A31D15"/>
    <w:rsid w:val="00A92EFA"/>
    <w:rsid w:val="00C65BB9"/>
    <w:rsid w:val="00CF4927"/>
    <w:rsid w:val="00E55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9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492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9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49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2988</Words>
  <Characters>17033</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5</cp:revision>
  <dcterms:created xsi:type="dcterms:W3CDTF">2016-11-08T18:26:00Z</dcterms:created>
  <dcterms:modified xsi:type="dcterms:W3CDTF">2017-06-04T13:57:00Z</dcterms:modified>
</cp:coreProperties>
</file>